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2E44" w14:textId="194F5BBC" w:rsidR="005A7FD9" w:rsidRPr="00E878C2" w:rsidRDefault="005A7FD9" w:rsidP="005A7FD9">
      <w:pPr>
        <w:pStyle w:val="Title"/>
        <w:rPr>
          <w:rFonts w:ascii="Segoe UI" w:hAnsi="Segoe UI" w:cs="Segoe UI"/>
          <w:color w:val="auto"/>
          <w:sz w:val="36"/>
          <w:szCs w:val="36"/>
          <w:lang w:val="sr-Cyrl-RS"/>
        </w:rPr>
      </w:pPr>
      <w:r w:rsidRPr="00E878C2">
        <w:rPr>
          <w:rFonts w:ascii="Segoe UI" w:hAnsi="Segoe UI" w:cs="Segoe UI"/>
          <w:caps w:val="0"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7410A4B4" wp14:editId="73A0EB7C">
            <wp:simplePos x="0" y="0"/>
            <wp:positionH relativeFrom="margin">
              <wp:posOffset>4359275</wp:posOffset>
            </wp:positionH>
            <wp:positionV relativeFrom="paragraph">
              <wp:posOffset>-229870</wp:posOffset>
            </wp:positionV>
            <wp:extent cx="1814169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6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8C2">
        <w:rPr>
          <w:rFonts w:ascii="Segoe UI" w:hAnsi="Segoe UI" w:cs="Segoe UI"/>
          <w:caps w:val="0"/>
          <w:color w:val="auto"/>
          <w:sz w:val="36"/>
          <w:szCs w:val="36"/>
          <w:lang w:val="sr-Cyrl-RS"/>
        </w:rPr>
        <w:t>Република Србија</w:t>
      </w:r>
    </w:p>
    <w:p w14:paraId="70219E39" w14:textId="6BAEE96D" w:rsidR="005A7FD9" w:rsidRPr="00E878C2" w:rsidRDefault="004C0369" w:rsidP="005A7FD9">
      <w:pPr>
        <w:pStyle w:val="Title"/>
        <w:rPr>
          <w:rFonts w:ascii="Segoe UI" w:hAnsi="Segoe UI" w:cs="Segoe UI"/>
          <w:color w:val="auto"/>
          <w:sz w:val="36"/>
          <w:szCs w:val="36"/>
          <w:lang w:val="sr-Cyrl-RS"/>
        </w:rPr>
      </w:pPr>
      <w:r w:rsidRPr="00E878C2">
        <w:rPr>
          <w:rFonts w:ascii="Segoe UI" w:hAnsi="Segoe UI" w:cs="Segoe UI"/>
          <w:caps w:val="0"/>
          <w:color w:val="auto"/>
          <w:sz w:val="36"/>
          <w:szCs w:val="36"/>
          <w:lang w:val="sr-Cyrl-RS"/>
        </w:rPr>
        <w:t>АП Војводина</w:t>
      </w:r>
    </w:p>
    <w:p w14:paraId="54BFE166" w14:textId="055A8DDA" w:rsidR="005A7FD9" w:rsidRPr="00E878C2" w:rsidRDefault="004C0369" w:rsidP="005A7FD9">
      <w:pPr>
        <w:pStyle w:val="Title"/>
        <w:rPr>
          <w:rFonts w:ascii="Segoe UI" w:hAnsi="Segoe UI" w:cs="Segoe UI"/>
          <w:color w:val="auto"/>
          <w:sz w:val="36"/>
          <w:szCs w:val="36"/>
          <w:lang w:val="sr-Cyrl-RS"/>
        </w:rPr>
      </w:pPr>
      <w:r w:rsidRPr="00E878C2">
        <w:rPr>
          <w:rFonts w:ascii="Segoe UI" w:hAnsi="Segoe UI" w:cs="Segoe UI"/>
          <w:caps w:val="0"/>
          <w:color w:val="auto"/>
          <w:sz w:val="36"/>
          <w:szCs w:val="36"/>
          <w:lang w:val="sr-Cyrl-RS"/>
        </w:rPr>
        <w:t>Град Вршац</w:t>
      </w:r>
    </w:p>
    <w:p w14:paraId="6036E716" w14:textId="77777777" w:rsidR="005A7FD9" w:rsidRPr="00C53569" w:rsidRDefault="005A7FD9" w:rsidP="005A7FD9">
      <w:pPr>
        <w:rPr>
          <w:rFonts w:ascii="Segoe UI" w:hAnsi="Segoe UI" w:cs="Segoe UI"/>
          <w:lang w:val="sr-Cyrl-RS"/>
        </w:rPr>
      </w:pPr>
    </w:p>
    <w:p w14:paraId="354C1973" w14:textId="7FF686AF" w:rsidR="005A7FD9" w:rsidRPr="00C53569" w:rsidRDefault="005A7FD9" w:rsidP="005A7FD9">
      <w:pPr>
        <w:rPr>
          <w:rFonts w:ascii="Segoe UI" w:hAnsi="Segoe UI" w:cs="Segoe UI"/>
          <w:lang w:val="sr-Cyrl-RS"/>
        </w:rPr>
      </w:pPr>
    </w:p>
    <w:p w14:paraId="53E70BC3" w14:textId="77777777" w:rsidR="005A7FD9" w:rsidRPr="00C53569" w:rsidRDefault="005A7FD9" w:rsidP="005A7FD9">
      <w:pPr>
        <w:pStyle w:val="Title"/>
        <w:rPr>
          <w:rFonts w:ascii="Segoe UI" w:hAnsi="Segoe UI" w:cs="Segoe UI"/>
          <w:b/>
          <w:color w:val="0070C0"/>
          <w:lang w:val="sr-Cyrl-RS"/>
        </w:rPr>
      </w:pPr>
    </w:p>
    <w:p w14:paraId="43791E2E" w14:textId="31C8C426" w:rsidR="005A7FD9" w:rsidRPr="00E878C2" w:rsidRDefault="005A7FD9" w:rsidP="00910DBA">
      <w:pPr>
        <w:pStyle w:val="Title"/>
        <w:ind w:left="567" w:right="543"/>
        <w:rPr>
          <w:rFonts w:ascii="Segoe UI" w:hAnsi="Segoe UI" w:cs="Segoe UI"/>
          <w:sz w:val="40"/>
          <w:szCs w:val="46"/>
          <w:lang w:val="sr-Cyrl-RS"/>
        </w:rPr>
      </w:pPr>
      <w:r w:rsidRPr="00E878C2">
        <w:rPr>
          <w:rFonts w:ascii="Segoe UI" w:hAnsi="Segoe UI" w:cs="Segoe UI"/>
          <w:b/>
          <w:sz w:val="40"/>
          <w:szCs w:val="46"/>
          <w:lang w:val="sr-Cyrl-RS"/>
        </w:rPr>
        <w:t xml:space="preserve">АКЦИОНИ ПЛАН </w:t>
      </w:r>
      <w:r w:rsidRPr="00E878C2">
        <w:rPr>
          <w:rFonts w:ascii="Segoe UI" w:hAnsi="Segoe UI" w:cs="Segoe UI"/>
          <w:sz w:val="40"/>
          <w:szCs w:val="46"/>
          <w:lang w:val="sr-Cyrl-RS"/>
        </w:rPr>
        <w:t>ЗА СПРОВОЂЕЊЕ СТРАТЕГИЈЕ БЕЗБЕДНОСТИ САОБРАЋАЈА НА</w:t>
      </w:r>
      <w:r w:rsidR="004C0369" w:rsidRPr="00E878C2">
        <w:rPr>
          <w:rFonts w:ascii="Segoe UI" w:hAnsi="Segoe UI" w:cs="Segoe UI"/>
          <w:sz w:val="40"/>
          <w:szCs w:val="46"/>
          <w:lang w:val="sr-Cyrl-RS"/>
        </w:rPr>
        <w:t xml:space="preserve"> </w:t>
      </w:r>
      <w:r w:rsidRPr="00E878C2">
        <w:rPr>
          <w:rFonts w:ascii="Segoe UI" w:hAnsi="Segoe UI" w:cs="Segoe UI"/>
          <w:sz w:val="40"/>
          <w:szCs w:val="46"/>
          <w:lang w:val="sr-Cyrl-RS"/>
        </w:rPr>
        <w:t>ПУТЕВ</w:t>
      </w:r>
      <w:r w:rsidR="00E43B77" w:rsidRPr="00E878C2">
        <w:rPr>
          <w:rFonts w:ascii="Segoe UI" w:hAnsi="Segoe UI" w:cs="Segoe UI"/>
          <w:sz w:val="40"/>
          <w:szCs w:val="46"/>
          <w:lang w:val="sr-Cyrl-RS"/>
        </w:rPr>
        <w:t xml:space="preserve">ИМА </w:t>
      </w:r>
      <w:r w:rsidR="004C0369" w:rsidRPr="00E878C2">
        <w:rPr>
          <w:rFonts w:ascii="Segoe UI" w:hAnsi="Segoe UI" w:cs="Segoe UI"/>
          <w:sz w:val="40"/>
          <w:szCs w:val="46"/>
          <w:lang w:val="sr-Cyrl-RS"/>
        </w:rPr>
        <w:t xml:space="preserve">И УЛИЦАМА </w:t>
      </w:r>
      <w:r w:rsidR="004C0369" w:rsidRPr="00E878C2">
        <w:rPr>
          <w:rFonts w:ascii="Segoe UI" w:hAnsi="Segoe UI" w:cs="Segoe UI"/>
          <w:b/>
          <w:sz w:val="40"/>
          <w:szCs w:val="46"/>
          <w:lang w:val="sr-Cyrl-RS"/>
        </w:rPr>
        <w:t>ГРАДА ВРШЦА</w:t>
      </w:r>
      <w:r w:rsidR="00E43B77" w:rsidRPr="00E878C2">
        <w:rPr>
          <w:rFonts w:ascii="Segoe UI" w:hAnsi="Segoe UI" w:cs="Segoe UI"/>
          <w:sz w:val="40"/>
          <w:szCs w:val="46"/>
          <w:lang w:val="sr-Cyrl-RS"/>
        </w:rPr>
        <w:t xml:space="preserve"> ЗА ПЕРИОД </w:t>
      </w:r>
      <w:r w:rsidR="004C0369" w:rsidRPr="00E878C2">
        <w:rPr>
          <w:rFonts w:ascii="Segoe UI" w:hAnsi="Segoe UI" w:cs="Segoe UI"/>
          <w:sz w:val="40"/>
          <w:szCs w:val="46"/>
          <w:lang w:val="sr-Cyrl-RS"/>
        </w:rPr>
        <w:t xml:space="preserve">ОД </w:t>
      </w:r>
      <w:r w:rsidR="00E43B77" w:rsidRPr="00E878C2">
        <w:rPr>
          <w:rFonts w:ascii="Segoe UI" w:hAnsi="Segoe UI" w:cs="Segoe UI"/>
          <w:sz w:val="40"/>
          <w:szCs w:val="46"/>
          <w:lang w:val="sr-Cyrl-RS"/>
        </w:rPr>
        <w:t>2017</w:t>
      </w:r>
      <w:r w:rsidR="004C0369" w:rsidRPr="00E878C2">
        <w:rPr>
          <w:rFonts w:ascii="Segoe UI" w:hAnsi="Segoe UI" w:cs="Segoe UI"/>
          <w:sz w:val="40"/>
          <w:szCs w:val="46"/>
          <w:lang w:val="sr-Cyrl-RS"/>
        </w:rPr>
        <w:t>. ДО 2</w:t>
      </w:r>
      <w:r w:rsidR="00E43B77" w:rsidRPr="00E878C2">
        <w:rPr>
          <w:rFonts w:ascii="Segoe UI" w:hAnsi="Segoe UI" w:cs="Segoe UI"/>
          <w:sz w:val="40"/>
          <w:szCs w:val="46"/>
          <w:lang w:val="sr-Cyrl-RS"/>
        </w:rPr>
        <w:t>021</w:t>
      </w:r>
      <w:r w:rsidR="004C0369" w:rsidRPr="00E878C2">
        <w:rPr>
          <w:rFonts w:ascii="Segoe UI" w:hAnsi="Segoe UI" w:cs="Segoe UI"/>
          <w:sz w:val="40"/>
          <w:szCs w:val="46"/>
          <w:lang w:val="sr-Cyrl-RS"/>
        </w:rPr>
        <w:t>. ГОДИНЕ</w:t>
      </w:r>
    </w:p>
    <w:p w14:paraId="1D809763" w14:textId="77777777" w:rsidR="00E878C2" w:rsidRPr="00E878C2" w:rsidRDefault="00E878C2" w:rsidP="00E878C2">
      <w:pPr>
        <w:rPr>
          <w:lang w:val="sr-Cyrl-RS" w:eastAsia="ja-JP"/>
        </w:rPr>
      </w:pPr>
    </w:p>
    <w:p w14:paraId="1887968B" w14:textId="6F78037A" w:rsidR="005A7FD9" w:rsidRPr="00C53569" w:rsidRDefault="00E878C2" w:rsidP="00E878C2">
      <w:pPr>
        <w:shd w:val="clear" w:color="auto" w:fill="44546A" w:themeFill="text2"/>
        <w:tabs>
          <w:tab w:val="left" w:pos="4530"/>
        </w:tabs>
        <w:spacing w:after="0" w:line="240" w:lineRule="auto"/>
        <w:ind w:left="-1701" w:right="-1701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1B4D9F" wp14:editId="15579FCC">
            <wp:simplePos x="0" y="0"/>
            <wp:positionH relativeFrom="column">
              <wp:posOffset>-1009650</wp:posOffset>
            </wp:positionH>
            <wp:positionV relativeFrom="paragraph">
              <wp:posOffset>247650</wp:posOffset>
            </wp:positionV>
            <wp:extent cx="8183245" cy="34004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7" b="14050"/>
                    <a:stretch/>
                  </pic:blipFill>
                  <pic:spPr bwMode="auto">
                    <a:xfrm>
                      <a:off x="0" y="0"/>
                      <a:ext cx="818324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D9" w:rsidRPr="00C53569">
        <w:rPr>
          <w:rFonts w:ascii="Segoe UI" w:hAnsi="Segoe UI" w:cs="Segoe UI"/>
          <w:noProof/>
          <w:sz w:val="24"/>
          <w:szCs w:val="24"/>
          <w:lang w:val="sr-Latn-RS" w:eastAsia="sr-Latn-RS"/>
        </w:rPr>
        <w:t xml:space="preserve"> </w:t>
      </w:r>
      <w:r>
        <w:rPr>
          <w:rFonts w:ascii="Segoe UI" w:hAnsi="Segoe UI" w:cs="Segoe UI"/>
          <w:noProof/>
          <w:sz w:val="24"/>
          <w:szCs w:val="24"/>
          <w:lang w:val="sr-Latn-RS" w:eastAsia="sr-Latn-RS"/>
        </w:rPr>
        <w:tab/>
      </w:r>
    </w:p>
    <w:p w14:paraId="24A6FF15" w14:textId="693C6111" w:rsidR="005A7FD9" w:rsidRPr="00C53569" w:rsidRDefault="00E878C2" w:rsidP="00E878C2">
      <w:pPr>
        <w:shd w:val="clear" w:color="auto" w:fill="44546A" w:themeFill="text2"/>
        <w:tabs>
          <w:tab w:val="left" w:pos="2160"/>
        </w:tabs>
        <w:spacing w:after="0" w:line="240" w:lineRule="auto"/>
        <w:ind w:left="-1701" w:right="-1701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ab/>
      </w:r>
    </w:p>
    <w:p w14:paraId="35947F07" w14:textId="06391440" w:rsidR="005A7FD9" w:rsidRPr="00C53569" w:rsidRDefault="005A7FD9" w:rsidP="005A7FD9">
      <w:pPr>
        <w:spacing w:after="0"/>
        <w:jc w:val="center"/>
        <w:rPr>
          <w:noProof/>
          <w:sz w:val="4"/>
          <w:szCs w:val="4"/>
          <w:lang w:val="sr-Cyrl-RS"/>
        </w:rPr>
      </w:pPr>
    </w:p>
    <w:p w14:paraId="127A1F26" w14:textId="334AEE4C" w:rsidR="00C057DA" w:rsidRDefault="00C057DA" w:rsidP="00C057DA">
      <w:pPr>
        <w:spacing w:after="0"/>
        <w:ind w:firstLine="708"/>
        <w:rPr>
          <w:rFonts w:ascii="Times New Roman" w:hAnsi="Times New Roman"/>
          <w:b/>
          <w:sz w:val="28"/>
          <w:szCs w:val="28"/>
          <w:lang w:val="sr-Cyrl-RS"/>
        </w:rPr>
      </w:pPr>
    </w:p>
    <w:p w14:paraId="57EF6EB9" w14:textId="383B9D11" w:rsidR="00E878C2" w:rsidRDefault="00C057DA" w:rsidP="00C057DA">
      <w:pPr>
        <w:tabs>
          <w:tab w:val="left" w:pos="864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</w:p>
    <w:p w14:paraId="4E78ED51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5E289172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774E7029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6C590261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505B3D2D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4F06D046" w14:textId="77777777" w:rsidR="00E878C2" w:rsidRP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62057708" w14:textId="5370F73A" w:rsidR="00E878C2" w:rsidRDefault="00E878C2" w:rsidP="00E878C2">
      <w:pPr>
        <w:rPr>
          <w:rFonts w:ascii="Times New Roman" w:hAnsi="Times New Roman"/>
          <w:sz w:val="28"/>
          <w:szCs w:val="28"/>
          <w:lang w:val="sr-Cyrl-RS"/>
        </w:rPr>
      </w:pPr>
    </w:p>
    <w:p w14:paraId="2FC95831" w14:textId="79B466F4" w:rsidR="00E878C2" w:rsidRPr="00E878C2" w:rsidRDefault="00E878C2" w:rsidP="00E878C2">
      <w:pPr>
        <w:shd w:val="clear" w:color="auto" w:fill="44546A" w:themeFill="text2"/>
        <w:tabs>
          <w:tab w:val="left" w:pos="6600"/>
        </w:tabs>
        <w:ind w:right="-720" w:hanging="709"/>
        <w:rPr>
          <w:rFonts w:ascii="Times New Roman" w:hAnsi="Times New Roman"/>
          <w:sz w:val="40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</w:p>
    <w:p w14:paraId="18DE8EE3" w14:textId="77777777" w:rsidR="00E878C2" w:rsidRPr="00E878C2" w:rsidRDefault="00E878C2" w:rsidP="00E878C2">
      <w:pPr>
        <w:tabs>
          <w:tab w:val="left" w:pos="6600"/>
        </w:tabs>
        <w:rPr>
          <w:rFonts w:ascii="Times New Roman" w:hAnsi="Times New Roman"/>
          <w:sz w:val="40"/>
          <w:szCs w:val="28"/>
          <w:lang w:val="sr-Cyrl-RS"/>
        </w:rPr>
      </w:pPr>
    </w:p>
    <w:p w14:paraId="446D6323" w14:textId="56CA7C5E" w:rsidR="003600D5" w:rsidRPr="00E878C2" w:rsidRDefault="00E878C2" w:rsidP="00E878C2">
      <w:pPr>
        <w:tabs>
          <w:tab w:val="left" w:pos="6600"/>
        </w:tabs>
        <w:rPr>
          <w:rFonts w:ascii="Times New Roman" w:hAnsi="Times New Roman"/>
          <w:sz w:val="28"/>
          <w:szCs w:val="28"/>
          <w:lang w:val="sr-Cyrl-RS"/>
        </w:rPr>
        <w:sectPr w:rsidR="003600D5" w:rsidRPr="00E878C2" w:rsidSect="009D06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567" w:footer="567" w:gutter="0"/>
          <w:pgNumType w:start="1"/>
          <w:cols w:space="708"/>
          <w:docGrid w:linePitch="360"/>
        </w:sectPr>
      </w:pPr>
      <w:r w:rsidRPr="00C53569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7C5C31BB" wp14:editId="360CA0C6">
            <wp:simplePos x="0" y="0"/>
            <wp:positionH relativeFrom="margin">
              <wp:posOffset>5120640</wp:posOffset>
            </wp:positionH>
            <wp:positionV relativeFrom="paragraph">
              <wp:posOffset>95250</wp:posOffset>
            </wp:positionV>
            <wp:extent cx="1510665" cy="7747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CMV_zaglavllje\baner_amss_cmv_cr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sr-Cyrl-RS"/>
        </w:rPr>
        <w:tab/>
      </w:r>
    </w:p>
    <w:p w14:paraId="525017BA" w14:textId="77777777" w:rsidR="003600D5" w:rsidRPr="00C53569" w:rsidRDefault="003600D5" w:rsidP="008F4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AA95FC" w14:textId="553AF2FD" w:rsidR="00665749" w:rsidRPr="00E878C2" w:rsidRDefault="000246F4" w:rsidP="004C0369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</w:pPr>
      <w:r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АКЦИОНИ ПЛАН </w:t>
      </w:r>
      <w:r w:rsidR="007C2E19"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 xml:space="preserve">ЗА СПРОВОЂЕЊЕ </w:t>
      </w:r>
      <w:r w:rsidR="00833B75"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 xml:space="preserve">СТРАТЕГИЈЕ </w:t>
      </w:r>
      <w:r w:rsidRPr="00E878C2">
        <w:rPr>
          <w:rFonts w:ascii="Times New Roman" w:hAnsi="Times New Roman"/>
          <w:b/>
          <w:color w:val="44546A" w:themeColor="text2"/>
          <w:sz w:val="28"/>
          <w:szCs w:val="28"/>
        </w:rPr>
        <w:t>БЕЗБЕДНОСТИ САОБРАЋАЈА</w:t>
      </w:r>
      <w:r w:rsidR="00D23A29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 </w:t>
      </w:r>
      <w:r w:rsidR="009847FB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НА </w:t>
      </w:r>
      <w:r w:rsidR="00D23A29" w:rsidRPr="00E878C2">
        <w:rPr>
          <w:rFonts w:ascii="Times New Roman" w:hAnsi="Times New Roman"/>
          <w:b/>
          <w:color w:val="44546A" w:themeColor="text2"/>
          <w:sz w:val="28"/>
          <w:szCs w:val="28"/>
        </w:rPr>
        <w:t>ПУТЕВИМА</w:t>
      </w:r>
      <w:r w:rsidR="004C0369"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 xml:space="preserve"> И</w:t>
      </w:r>
    </w:p>
    <w:p w14:paraId="4CF27652" w14:textId="03CD797F" w:rsidR="009F38C3" w:rsidRPr="00E878C2" w:rsidRDefault="004C0369" w:rsidP="000246F4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>УЛИЦАМА ГРАДА ВРШЦА</w:t>
      </w:r>
      <w:r w:rsidR="009847FB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 ЗА</w:t>
      </w:r>
      <w:r w:rsidR="00D23A29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 ПЕРИОД</w:t>
      </w:r>
      <w:r w:rsidR="009847FB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 ОД</w:t>
      </w:r>
      <w:r w:rsidR="00D23A29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 201</w:t>
      </w:r>
      <w:r w:rsidR="00E43B77"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>7</w:t>
      </w:r>
      <w:r w:rsidR="009847FB" w:rsidRPr="00E878C2">
        <w:rPr>
          <w:rFonts w:ascii="Times New Roman" w:hAnsi="Times New Roman"/>
          <w:b/>
          <w:color w:val="44546A" w:themeColor="text2"/>
          <w:sz w:val="28"/>
          <w:szCs w:val="28"/>
        </w:rPr>
        <w:t xml:space="preserve">. ДО </w:t>
      </w:r>
      <w:r w:rsidR="00E43B77" w:rsidRPr="00E878C2">
        <w:rPr>
          <w:rFonts w:ascii="Times New Roman" w:hAnsi="Times New Roman"/>
          <w:b/>
          <w:color w:val="44546A" w:themeColor="text2"/>
          <w:sz w:val="28"/>
          <w:szCs w:val="28"/>
        </w:rPr>
        <w:t>202</w:t>
      </w:r>
      <w:r w:rsidR="00E43B77" w:rsidRPr="00E878C2">
        <w:rPr>
          <w:rFonts w:ascii="Times New Roman" w:hAnsi="Times New Roman"/>
          <w:b/>
          <w:color w:val="44546A" w:themeColor="text2"/>
          <w:sz w:val="28"/>
          <w:szCs w:val="28"/>
          <w:lang w:val="sr-Cyrl-RS"/>
        </w:rPr>
        <w:t>1</w:t>
      </w:r>
      <w:r w:rsidR="00D23A29" w:rsidRPr="00E878C2">
        <w:rPr>
          <w:rFonts w:ascii="Times New Roman" w:hAnsi="Times New Roman"/>
          <w:b/>
          <w:color w:val="44546A" w:themeColor="text2"/>
          <w:sz w:val="28"/>
          <w:szCs w:val="28"/>
        </w:rPr>
        <w:t>. ГОДИН</w:t>
      </w:r>
      <w:r w:rsidR="009847FB" w:rsidRPr="00E878C2">
        <w:rPr>
          <w:rFonts w:ascii="Times New Roman" w:hAnsi="Times New Roman"/>
          <w:b/>
          <w:color w:val="44546A" w:themeColor="text2"/>
          <w:sz w:val="28"/>
          <w:szCs w:val="28"/>
        </w:rPr>
        <w:t>Е</w:t>
      </w:r>
    </w:p>
    <w:p w14:paraId="0CB2041B" w14:textId="77777777" w:rsidR="00C10648" w:rsidRPr="00C53569" w:rsidRDefault="00C10648" w:rsidP="000246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542AE5" w14:textId="77777777" w:rsidR="00C10648" w:rsidRPr="00C53569" w:rsidRDefault="008B7DFD" w:rsidP="00FA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C5356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СТУБ 1. </w:t>
      </w:r>
      <w:r w:rsidR="00C10648" w:rsidRPr="00C53569">
        <w:rPr>
          <w:rFonts w:ascii="Times New Roman" w:hAnsi="Times New Roman"/>
          <w:b/>
          <w:color w:val="FFFFFF" w:themeColor="background1"/>
          <w:sz w:val="26"/>
          <w:szCs w:val="26"/>
        </w:rPr>
        <w:t>ЕФИКАСНИЈЕ УПРАВЉАЊЕ БЕЗБЕДНОШЋУ САОБРАЋАЈА</w:t>
      </w:r>
    </w:p>
    <w:p w14:paraId="4BFE57AD" w14:textId="7DCEC00A" w:rsidR="000246F4" w:rsidRPr="00C53569" w:rsidRDefault="000246F4" w:rsidP="00C1064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21"/>
        <w:gridCol w:w="44"/>
        <w:gridCol w:w="201"/>
        <w:gridCol w:w="1164"/>
        <w:gridCol w:w="1709"/>
        <w:gridCol w:w="92"/>
        <w:gridCol w:w="1468"/>
        <w:gridCol w:w="1559"/>
        <w:gridCol w:w="142"/>
        <w:gridCol w:w="1417"/>
        <w:gridCol w:w="1535"/>
        <w:gridCol w:w="24"/>
        <w:gridCol w:w="1550"/>
        <w:gridCol w:w="11"/>
        <w:gridCol w:w="1563"/>
        <w:gridCol w:w="1417"/>
      </w:tblGrid>
      <w:tr w:rsidR="00C05894" w:rsidRPr="00C53569" w14:paraId="151BEC76" w14:textId="77777777" w:rsidTr="00C05894">
        <w:trPr>
          <w:jc w:val="center"/>
        </w:trPr>
        <w:tc>
          <w:tcPr>
            <w:tcW w:w="659" w:type="dxa"/>
            <w:shd w:val="clear" w:color="auto" w:fill="5B9BD5" w:themeFill="accent1"/>
            <w:vAlign w:val="center"/>
          </w:tcPr>
          <w:p w14:paraId="7776626F" w14:textId="77777777" w:rsidR="00530E94" w:rsidRPr="00C53569" w:rsidRDefault="00530E94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566" w:type="dxa"/>
            <w:gridSpan w:val="3"/>
            <w:shd w:val="clear" w:color="auto" w:fill="5B9BD5" w:themeFill="accent1"/>
            <w:vAlign w:val="center"/>
          </w:tcPr>
          <w:p w14:paraId="13AB2D52" w14:textId="30835BED" w:rsidR="00530E94" w:rsidRPr="00C53569" w:rsidRDefault="00530E94" w:rsidP="00E43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201</w:t>
            </w:r>
            <w:r w:rsidR="00E43B77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E912D0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одини</w:t>
            </w:r>
            <w:proofErr w:type="spellEnd"/>
          </w:p>
        </w:tc>
        <w:tc>
          <w:tcPr>
            <w:tcW w:w="1164" w:type="dxa"/>
            <w:shd w:val="clear" w:color="auto" w:fill="5B9BD5" w:themeFill="accent1"/>
            <w:vAlign w:val="center"/>
          </w:tcPr>
          <w:p w14:paraId="28F652F8" w14:textId="45C40755" w:rsidR="00530E94" w:rsidRPr="00C53569" w:rsidRDefault="008C2F19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709" w:type="dxa"/>
            <w:shd w:val="clear" w:color="auto" w:fill="5B9BD5" w:themeFill="accent1"/>
            <w:vAlign w:val="center"/>
          </w:tcPr>
          <w:p w14:paraId="0CD9C612" w14:textId="7A0C786A" w:rsidR="00530E94" w:rsidRPr="00C53569" w:rsidRDefault="00E43B77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8</w:t>
            </w:r>
            <w:r w:rsidR="00530E94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530E94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560" w:type="dxa"/>
            <w:gridSpan w:val="2"/>
            <w:shd w:val="clear" w:color="auto" w:fill="5B9BD5" w:themeFill="accent1"/>
            <w:vAlign w:val="center"/>
          </w:tcPr>
          <w:p w14:paraId="19904914" w14:textId="014595E0" w:rsidR="00530E94" w:rsidRPr="00C53569" w:rsidRDefault="00530E94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="008C2F19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C2F19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701" w:type="dxa"/>
            <w:gridSpan w:val="2"/>
            <w:shd w:val="clear" w:color="auto" w:fill="5B9BD5" w:themeFill="accent1"/>
            <w:vAlign w:val="center"/>
          </w:tcPr>
          <w:p w14:paraId="4F504202" w14:textId="1D0DC91D" w:rsidR="00530E94" w:rsidRPr="00C53569" w:rsidRDefault="00530E94" w:rsidP="00E43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="00E43B77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– 202</w:t>
            </w:r>
            <w:r w:rsidR="00E43B77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550113FA" w14:textId="12A0687D" w:rsidR="00530E94" w:rsidRPr="00C53569" w:rsidRDefault="008C2F19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559" w:type="dxa"/>
            <w:gridSpan w:val="2"/>
            <w:shd w:val="clear" w:color="auto" w:fill="5B9BD5" w:themeFill="accent1"/>
            <w:vAlign w:val="center"/>
          </w:tcPr>
          <w:p w14:paraId="25684214" w14:textId="6809FD6C" w:rsidR="00530E94" w:rsidRPr="00C53569" w:rsidRDefault="00530E94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организација</w:t>
            </w:r>
            <w:proofErr w:type="spellEnd"/>
          </w:p>
        </w:tc>
        <w:tc>
          <w:tcPr>
            <w:tcW w:w="1561" w:type="dxa"/>
            <w:gridSpan w:val="2"/>
            <w:shd w:val="clear" w:color="auto" w:fill="5B9BD5" w:themeFill="accent1"/>
            <w:vAlign w:val="center"/>
          </w:tcPr>
          <w:p w14:paraId="5A12845E" w14:textId="0BFEC7A3" w:rsidR="00530E94" w:rsidRPr="00C53569" w:rsidRDefault="00530E94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Сарадња</w:t>
            </w:r>
            <w:proofErr w:type="spellEnd"/>
          </w:p>
        </w:tc>
        <w:tc>
          <w:tcPr>
            <w:tcW w:w="1563" w:type="dxa"/>
            <w:shd w:val="clear" w:color="auto" w:fill="5B9BD5" w:themeFill="accent1"/>
            <w:vAlign w:val="center"/>
          </w:tcPr>
          <w:p w14:paraId="136CE617" w14:textId="6CB3178A" w:rsidR="00530E94" w:rsidRPr="00C53569" w:rsidRDefault="00530E94" w:rsidP="00014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3B66B568" w14:textId="77777777" w:rsidR="00A10433" w:rsidRPr="00C53569" w:rsidRDefault="00A10433" w:rsidP="00A10433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Оквиран буџет од наплаћених новчаних казни</w:t>
            </w:r>
          </w:p>
          <w:p w14:paraId="53C3AEF6" w14:textId="0DBA6B0D" w:rsidR="00530E94" w:rsidRPr="00C53569" w:rsidRDefault="00E43B77" w:rsidP="00A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(2017-2021</w:t>
            </w:r>
            <w:r w:rsidR="00A10433"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)</w:t>
            </w:r>
          </w:p>
        </w:tc>
      </w:tr>
      <w:tr w:rsidR="00597744" w:rsidRPr="00C53569" w14:paraId="41A175EC" w14:textId="77777777" w:rsidTr="003269CA">
        <w:trPr>
          <w:jc w:val="center"/>
        </w:trPr>
        <w:tc>
          <w:tcPr>
            <w:tcW w:w="15876" w:type="dxa"/>
            <w:gridSpan w:val="17"/>
            <w:shd w:val="clear" w:color="auto" w:fill="F2F2F2" w:themeFill="background1" w:themeFillShade="F2"/>
            <w:vAlign w:val="center"/>
          </w:tcPr>
          <w:p w14:paraId="20B7AE2B" w14:textId="128404BA" w:rsidR="00597744" w:rsidRPr="00E878C2" w:rsidRDefault="00597744" w:rsidP="00CC0894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</w:pP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  <w:t>Циљ 1. Стратешко управљање у безбедности саобраћаја</w:t>
            </w:r>
          </w:p>
        </w:tc>
      </w:tr>
      <w:tr w:rsidR="00B34A14" w:rsidRPr="00C53569" w14:paraId="3D54E9A6" w14:textId="77777777" w:rsidTr="000E6429">
        <w:trPr>
          <w:trHeight w:val="182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15267DF" w14:textId="71DE9192" w:rsidR="00B34A14" w:rsidRPr="004C0FF9" w:rsidRDefault="00B34A14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1.1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14:paraId="516796E6" w14:textId="4F66A65F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Израда (писање) Стратегије и Акционог плана безбедности саобраћаја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E14DAF0" w14:textId="157CF7BB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Усвојена Стратегија и Акциони план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11FDEE9" w14:textId="23A9E0FA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Промоција Стратегије и акционог плана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21AD93" w14:textId="77777777" w:rsidR="006F5A8A" w:rsidRPr="004C0FF9" w:rsidRDefault="00A06CC8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Број субјеката безбедности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сao</w:t>
            </w:r>
            <w:r w:rsidR="00B34A14" w:rsidRPr="004C0FF9">
              <w:rPr>
                <w:rFonts w:ascii="Times New Roman" w:hAnsi="Times New Roman"/>
                <w:color w:val="002060"/>
                <w:lang w:val="sr-Cyrl-RS"/>
              </w:rPr>
              <w:t>браћаја</w:t>
            </w:r>
            <w:proofErr w:type="spellEnd"/>
            <w:r w:rsidR="00B34A14" w:rsidRPr="004C0FF9">
              <w:rPr>
                <w:rFonts w:ascii="Times New Roman" w:hAnsi="Times New Roman"/>
                <w:color w:val="002060"/>
                <w:lang w:val="sr-Cyrl-RS"/>
              </w:rPr>
              <w:t xml:space="preserve"> који је упознат са стратегијом/</w:t>
            </w:r>
          </w:p>
          <w:p w14:paraId="4EB7738D" w14:textId="160CAACF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акционим планом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B40C102" w14:textId="09EF6B7C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3918B5" w14:textId="3EAF127B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60870D43" w14:textId="56524E96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814A187" w14:textId="5CE6EAE9" w:rsidR="00B34A14" w:rsidRPr="004C0FF9" w:rsidRDefault="00B34A1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0A8577E3" w14:textId="467F7BAC" w:rsidR="00B34A14" w:rsidRPr="004C0FF9" w:rsidRDefault="00355A74" w:rsidP="00073DD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1.300.000</w:t>
            </w:r>
          </w:p>
        </w:tc>
      </w:tr>
      <w:tr w:rsidR="00FA2060" w:rsidRPr="00C53569" w14:paraId="0FC14C3E" w14:textId="77777777" w:rsidTr="000E6429">
        <w:trPr>
          <w:trHeight w:val="208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3A9AC0B" w14:textId="32A389AE" w:rsidR="00FA2060" w:rsidRPr="004C0FF9" w:rsidRDefault="00FA2060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1.2.</w:t>
            </w:r>
          </w:p>
        </w:tc>
        <w:tc>
          <w:tcPr>
            <w:tcW w:w="5999" w:type="dxa"/>
            <w:gridSpan w:val="7"/>
            <w:shd w:val="clear" w:color="auto" w:fill="auto"/>
            <w:vAlign w:val="center"/>
          </w:tcPr>
          <w:p w14:paraId="0B368434" w14:textId="46AAE249" w:rsidR="00FA2060" w:rsidRPr="004C0FF9" w:rsidRDefault="00FA2060" w:rsidP="00530E94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7A7510" w14:textId="10BEB086" w:rsidR="00FA2060" w:rsidRPr="004C0FF9" w:rsidRDefault="00FA2060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Ревизија Стратегије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9CD2B" w14:textId="7E86B429" w:rsidR="00FA2060" w:rsidRPr="004C0FF9" w:rsidRDefault="00FA2060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Усвојен иновиран текст Стратегије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70A2BD" w14:textId="10BA9718" w:rsidR="00FA2060" w:rsidRPr="004C0FF9" w:rsidRDefault="00FA2060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56ADC8B9" w14:textId="6514BA43" w:rsidR="00FA2060" w:rsidRPr="004C0FF9" w:rsidRDefault="00FA2060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3FA46BC" w14:textId="2D0E2F1A" w:rsidR="00FA2060" w:rsidRPr="004C0FF9" w:rsidRDefault="005E635B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137878DC" w14:textId="71CF3172" w:rsidR="00FA2060" w:rsidRPr="004C0FF9" w:rsidRDefault="00355A74" w:rsidP="00530E9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1.500.000</w:t>
            </w:r>
          </w:p>
        </w:tc>
      </w:tr>
      <w:tr w:rsidR="0062137C" w:rsidRPr="00C53569" w14:paraId="18882AAA" w14:textId="77777777" w:rsidTr="000E6429">
        <w:trPr>
          <w:trHeight w:val="168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C04D5AF" w14:textId="2BAF1D32" w:rsidR="0062137C" w:rsidRPr="004C0FF9" w:rsidRDefault="0062137C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1.3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0A6E9335" w14:textId="7777777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4DAC03A9" w14:textId="7777777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Израда планова техничког регулисања саобраћаја за насељена места на територији града Вршца </w:t>
            </w:r>
          </w:p>
          <w:p w14:paraId="4F120164" w14:textId="5B154EA6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(</w:t>
            </w:r>
            <w:r w:rsidRPr="004C0FF9">
              <w:rPr>
                <w:rFonts w:ascii="Times New Roman" w:hAnsi="Times New Roman"/>
                <w:color w:val="002060"/>
                <w:lang w:val="sr-Latn-RS"/>
              </w:rPr>
              <w:t xml:space="preserve">I </w:t>
            </w:r>
            <w:r w:rsidRPr="004C0FF9">
              <w:rPr>
                <w:rFonts w:ascii="Times New Roman" w:hAnsi="Times New Roman"/>
                <w:color w:val="002060"/>
                <w:lang w:val="sr-Cyrl-RS"/>
              </w:rPr>
              <w:t>део)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2C9FCF6" w14:textId="7777777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Усвојени планови техничког регулисања саобраћаја</w:t>
            </w:r>
          </w:p>
          <w:p w14:paraId="40867BE8" w14:textId="69FA17F9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(</w:t>
            </w:r>
            <w:r w:rsidRPr="004C0FF9">
              <w:rPr>
                <w:rFonts w:ascii="Times New Roman" w:hAnsi="Times New Roman"/>
                <w:color w:val="002060"/>
                <w:lang w:val="sr-Latn-RS"/>
              </w:rPr>
              <w:t xml:space="preserve">I </w:t>
            </w:r>
            <w:r w:rsidRPr="004C0FF9">
              <w:rPr>
                <w:rFonts w:ascii="Times New Roman" w:hAnsi="Times New Roman"/>
                <w:color w:val="002060"/>
                <w:lang w:val="sr-Cyrl-RS"/>
              </w:rPr>
              <w:t>део)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CB5E29" w14:textId="7777777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Израда планова техничког регулисања саобраћаја за насељена места на територији града Вршца </w:t>
            </w:r>
          </w:p>
          <w:p w14:paraId="024C4B40" w14:textId="3760AF4A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(</w:t>
            </w:r>
            <w:r w:rsidRPr="004C0FF9">
              <w:rPr>
                <w:rFonts w:ascii="Times New Roman" w:hAnsi="Times New Roman"/>
                <w:color w:val="002060"/>
                <w:lang w:val="sr-Latn-RS"/>
              </w:rPr>
              <w:t>II</w:t>
            </w: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F3E84" w14:textId="7777777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Усвојени планови техничког регулисања саобраћаја</w:t>
            </w:r>
          </w:p>
          <w:p w14:paraId="43EF932B" w14:textId="13316C46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(</w:t>
            </w:r>
            <w:r w:rsidRPr="004C0FF9">
              <w:rPr>
                <w:rFonts w:ascii="Times New Roman" w:hAnsi="Times New Roman"/>
                <w:color w:val="002060"/>
                <w:lang w:val="sr-Latn-RS"/>
              </w:rPr>
              <w:t xml:space="preserve">II </w:t>
            </w:r>
            <w:r w:rsidRPr="004C0FF9">
              <w:rPr>
                <w:rFonts w:ascii="Times New Roman" w:hAnsi="Times New Roman"/>
                <w:color w:val="002060"/>
                <w:lang w:val="sr-Cyrl-RS"/>
              </w:rPr>
              <w:t>део)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EDA5F3" w14:textId="78762F90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Управљач пута на локалном нивоу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30043724" w14:textId="690B9C80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самоуправа, саобраћајна полиција, саобраћајна инспекција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C42E14" w14:textId="7D7FB7A2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 и буџет општине</w:t>
            </w:r>
          </w:p>
        </w:tc>
        <w:tc>
          <w:tcPr>
            <w:tcW w:w="1417" w:type="dxa"/>
            <w:vAlign w:val="center"/>
          </w:tcPr>
          <w:p w14:paraId="7D289279" w14:textId="27B4B997" w:rsidR="0062137C" w:rsidRPr="004C0FF9" w:rsidRDefault="0062137C" w:rsidP="009F729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2.000.000</w:t>
            </w:r>
          </w:p>
        </w:tc>
      </w:tr>
      <w:tr w:rsidR="00C05894" w:rsidRPr="00C53569" w14:paraId="089BDFE1" w14:textId="77777777" w:rsidTr="00C05894">
        <w:trPr>
          <w:trHeight w:val="1680"/>
          <w:jc w:val="center"/>
        </w:trPr>
        <w:tc>
          <w:tcPr>
            <w:tcW w:w="659" w:type="dxa"/>
            <w:shd w:val="clear" w:color="auto" w:fill="5B9BD5" w:themeFill="accent1"/>
            <w:vAlign w:val="center"/>
          </w:tcPr>
          <w:p w14:paraId="76E61C10" w14:textId="602B7695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lastRenderedPageBreak/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566" w:type="dxa"/>
            <w:gridSpan w:val="3"/>
            <w:shd w:val="clear" w:color="auto" w:fill="5B9BD5" w:themeFill="accent1"/>
            <w:vAlign w:val="center"/>
          </w:tcPr>
          <w:p w14:paraId="69794B91" w14:textId="55AACF50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164" w:type="dxa"/>
            <w:shd w:val="clear" w:color="auto" w:fill="5B9BD5" w:themeFill="accent1"/>
            <w:vAlign w:val="center"/>
          </w:tcPr>
          <w:p w14:paraId="6D54DE61" w14:textId="14E00602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709" w:type="dxa"/>
            <w:shd w:val="clear" w:color="auto" w:fill="5B9BD5" w:themeFill="accent1"/>
            <w:vAlign w:val="center"/>
          </w:tcPr>
          <w:p w14:paraId="6BE40DDF" w14:textId="71533B50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8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560" w:type="dxa"/>
            <w:gridSpan w:val="2"/>
            <w:shd w:val="clear" w:color="auto" w:fill="5B9BD5" w:themeFill="accent1"/>
            <w:vAlign w:val="center"/>
          </w:tcPr>
          <w:p w14:paraId="74CF9994" w14:textId="21175BEF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701" w:type="dxa"/>
            <w:gridSpan w:val="2"/>
            <w:shd w:val="clear" w:color="auto" w:fill="5B9BD5" w:themeFill="accent1"/>
            <w:vAlign w:val="center"/>
          </w:tcPr>
          <w:p w14:paraId="5B43C810" w14:textId="4EEF75F8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– 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525EED0C" w14:textId="79D7F7F9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559" w:type="dxa"/>
            <w:gridSpan w:val="2"/>
            <w:shd w:val="clear" w:color="auto" w:fill="5B9BD5" w:themeFill="accent1"/>
            <w:vAlign w:val="center"/>
          </w:tcPr>
          <w:p w14:paraId="1EB8BA08" w14:textId="57227C32" w:rsidR="00F37B58" w:rsidRPr="005B3AE2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организација</w:t>
            </w:r>
            <w:proofErr w:type="spellEnd"/>
          </w:p>
        </w:tc>
        <w:tc>
          <w:tcPr>
            <w:tcW w:w="1561" w:type="dxa"/>
            <w:gridSpan w:val="2"/>
            <w:shd w:val="clear" w:color="auto" w:fill="5B9BD5" w:themeFill="accent1"/>
            <w:vAlign w:val="center"/>
          </w:tcPr>
          <w:p w14:paraId="2FC58220" w14:textId="5B0081F2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Сарадња</w:t>
            </w:r>
            <w:proofErr w:type="spellEnd"/>
          </w:p>
        </w:tc>
        <w:tc>
          <w:tcPr>
            <w:tcW w:w="1563" w:type="dxa"/>
            <w:shd w:val="clear" w:color="auto" w:fill="5B9BD5" w:themeFill="accent1"/>
            <w:vAlign w:val="center"/>
          </w:tcPr>
          <w:p w14:paraId="471DC876" w14:textId="5B72676F" w:rsidR="00F37B58" w:rsidRPr="003D22BA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73C6A8A1" w14:textId="77777777" w:rsidR="00F37B58" w:rsidRPr="00C53569" w:rsidRDefault="00F37B58" w:rsidP="00F37B58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Оквиран буџет од наплаћених новчаних казни</w:t>
            </w:r>
          </w:p>
          <w:p w14:paraId="5CA0319B" w14:textId="27402865" w:rsidR="00F37B58" w:rsidRDefault="00F37B58" w:rsidP="00F37B58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(2017-2021)</w:t>
            </w:r>
          </w:p>
        </w:tc>
      </w:tr>
      <w:tr w:rsidR="00F37B58" w:rsidRPr="00C53569" w14:paraId="6A95E987" w14:textId="77777777" w:rsidTr="000E6429">
        <w:trPr>
          <w:trHeight w:val="168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51A47F6" w14:textId="142CD6BB" w:rsidR="00F37B58" w:rsidRDefault="00F37B58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1.4</w:t>
            </w:r>
          </w:p>
        </w:tc>
        <w:tc>
          <w:tcPr>
            <w:tcW w:w="5999" w:type="dxa"/>
            <w:gridSpan w:val="7"/>
            <w:shd w:val="clear" w:color="auto" w:fill="auto"/>
            <w:vAlign w:val="center"/>
          </w:tcPr>
          <w:p w14:paraId="2E82166A" w14:textId="77777777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A2BF97" w14:textId="4B4D93D3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Израда студије планирања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капацтета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 и организације паркирања на централној територији града Вршца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CF0F4" w14:textId="7A2CE63B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Израђен пројекат и његова примена у процесу регулисања паркинга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D48619" w14:textId="263AB8AA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Управљач пута на локалном нивоу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30295589" w14:textId="35CB241B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самоуправа, саобраћајна полиција, саобраћајна инспекција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CC32457" w14:textId="4D34EB30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 и буџет општине</w:t>
            </w:r>
          </w:p>
        </w:tc>
        <w:tc>
          <w:tcPr>
            <w:tcW w:w="1417" w:type="dxa"/>
            <w:vAlign w:val="center"/>
          </w:tcPr>
          <w:p w14:paraId="2555E098" w14:textId="022F5FF1" w:rsidR="00F37B58" w:rsidRPr="004C0FF9" w:rsidRDefault="00F37B58" w:rsidP="00F37B58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4C0FF9">
              <w:rPr>
                <w:rFonts w:ascii="Times New Roman" w:hAnsi="Times New Roman"/>
                <w:color w:val="44546A" w:themeColor="text2"/>
                <w:lang w:val="sr-Cyrl-RS"/>
              </w:rPr>
              <w:t>800.000</w:t>
            </w:r>
          </w:p>
        </w:tc>
      </w:tr>
      <w:tr w:rsidR="00190746" w:rsidRPr="00C53569" w14:paraId="599A4F6F" w14:textId="77777777" w:rsidTr="000E6429">
        <w:trPr>
          <w:trHeight w:val="168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358332B" w14:textId="31760D97" w:rsidR="00190746" w:rsidRDefault="00DC04A1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37A5BC00" w14:textId="77777777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2A1248" w14:textId="5BD826A6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Израда студија анализе обима бициклистичког саобраћаја, дефинисање коридора бициклистичких стаза и плана развоја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0C3C89" w14:textId="7CB5F7DD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Утврђени обими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бициклистиког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 саобраћаја препознати коридори и динамика развоја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7B084B" w14:textId="137EDC14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Праћење динамике развоја бициклистичких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корисора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A0BBF" w14:textId="04CD9B39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Број километара уређених бициклистичких коридора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A18ACE" w14:textId="24C9A11B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7656FAAB" w14:textId="6636481F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DB594D" w14:textId="4B79B9C2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56FD9718" w14:textId="70F7F383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1.000.000</w:t>
            </w:r>
          </w:p>
        </w:tc>
      </w:tr>
      <w:tr w:rsidR="00190746" w:rsidRPr="00C53569" w14:paraId="6EBE23AE" w14:textId="77777777" w:rsidTr="003269CA">
        <w:trPr>
          <w:jc w:val="center"/>
        </w:trPr>
        <w:tc>
          <w:tcPr>
            <w:tcW w:w="15876" w:type="dxa"/>
            <w:gridSpan w:val="17"/>
            <w:shd w:val="clear" w:color="auto" w:fill="F2F2F2" w:themeFill="background1" w:themeFillShade="F2"/>
            <w:vAlign w:val="center"/>
          </w:tcPr>
          <w:p w14:paraId="3BACC995" w14:textId="0A732A93" w:rsidR="00190746" w:rsidRPr="004C0FF9" w:rsidRDefault="00190746" w:rsidP="00190746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proofErr w:type="spellStart"/>
            <w:r w:rsidRPr="004C0FF9">
              <w:rPr>
                <w:rFonts w:ascii="Times New Roman" w:hAnsi="Times New Roman"/>
                <w:b/>
                <w:color w:val="44546A" w:themeColor="text2"/>
              </w:rPr>
              <w:t>Циљ</w:t>
            </w:r>
            <w:proofErr w:type="spellEnd"/>
            <w:r w:rsidRPr="004C0FF9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4C0FF9">
              <w:rPr>
                <w:rFonts w:ascii="Times New Roman" w:hAnsi="Times New Roman"/>
                <w:b/>
                <w:color w:val="44546A" w:themeColor="text2"/>
                <w:lang w:val="sr-Cyrl-RS"/>
              </w:rPr>
              <w:t>2</w:t>
            </w:r>
            <w:r w:rsidRPr="004C0FF9">
              <w:rPr>
                <w:rFonts w:ascii="Times New Roman" w:hAnsi="Times New Roman"/>
                <w:b/>
                <w:color w:val="44546A" w:themeColor="text2"/>
              </w:rPr>
              <w:t xml:space="preserve">. </w:t>
            </w:r>
            <w:proofErr w:type="spellStart"/>
            <w:r w:rsidRPr="004C0FF9">
              <w:rPr>
                <w:rFonts w:ascii="Times New Roman" w:hAnsi="Times New Roman"/>
                <w:b/>
                <w:color w:val="44546A" w:themeColor="text2"/>
              </w:rPr>
              <w:t>Успостављање</w:t>
            </w:r>
            <w:proofErr w:type="spellEnd"/>
            <w:r w:rsidRPr="004C0FF9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4C0FF9">
              <w:rPr>
                <w:rFonts w:ascii="Times New Roman" w:hAnsi="Times New Roman"/>
                <w:b/>
                <w:color w:val="44546A" w:themeColor="text2"/>
                <w:lang w:val="sr-Cyrl-RS"/>
              </w:rPr>
              <w:t xml:space="preserve">и коришћење </w:t>
            </w:r>
            <w:proofErr w:type="spellStart"/>
            <w:r w:rsidRPr="004C0FF9">
              <w:rPr>
                <w:rFonts w:ascii="Times New Roman" w:hAnsi="Times New Roman"/>
                <w:b/>
                <w:color w:val="44546A" w:themeColor="text2"/>
              </w:rPr>
              <w:t>савремени</w:t>
            </w:r>
            <w:proofErr w:type="spellEnd"/>
            <w:r w:rsidRPr="004C0FF9">
              <w:rPr>
                <w:rFonts w:ascii="Times New Roman" w:hAnsi="Times New Roman"/>
                <w:b/>
                <w:color w:val="44546A" w:themeColor="text2"/>
                <w:lang w:val="sr-Cyrl-RS"/>
              </w:rPr>
              <w:t>х алата за ефикасно управљање безбедношћу саобраћаја</w:t>
            </w:r>
          </w:p>
        </w:tc>
      </w:tr>
      <w:tr w:rsidR="00190746" w:rsidRPr="00C53569" w14:paraId="5EACAE3F" w14:textId="77777777" w:rsidTr="000E6429">
        <w:trPr>
          <w:trHeight w:val="249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6BC027" w14:textId="37CDFBA5" w:rsidR="00190746" w:rsidRPr="00DC04A1" w:rsidRDefault="00190746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04A1">
              <w:rPr>
                <w:rFonts w:ascii="Times New Roman" w:hAnsi="Times New Roman"/>
                <w:color w:val="002060"/>
                <w:sz w:val="20"/>
                <w:szCs w:val="20"/>
              </w:rPr>
              <w:t>2.1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1953D0D3" w14:textId="643640A3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ABB0747" w14:textId="2DC2FCBD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Успостављање базе података од значаја за безбедност саобраћаја за локалну самоуправу – град Вршац</w:t>
            </w:r>
          </w:p>
          <w:p w14:paraId="3F7EE7AC" w14:textId="265F32B9" w:rsidR="005255F7" w:rsidRDefault="005255F7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  <w:p w14:paraId="2D29B52E" w14:textId="77777777" w:rsidR="00190746" w:rsidRPr="005255F7" w:rsidRDefault="00190746" w:rsidP="005255F7">
            <w:pPr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8A9418" w14:textId="34130BA1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База података успостављена, подаци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унешени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 – извештаји и апликација доступна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6011B2" w14:textId="74C85598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Одржавање базе података – ажурирање података у бази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39D41" w14:textId="4ABA9403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Подаци у бази података ажурирани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048AF2" w14:textId="24188FDD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10877556" w14:textId="6D075FA1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Саобраћајна полиција, управљач пута на локалном нивоу 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7AD13AC" w14:textId="42BE9546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4C0FF9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4C0FF9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05D88681" w14:textId="03DC0F81" w:rsidR="00190746" w:rsidRPr="004C0FF9" w:rsidRDefault="00190746" w:rsidP="0019074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4C0FF9">
              <w:rPr>
                <w:rFonts w:ascii="Times New Roman" w:hAnsi="Times New Roman"/>
                <w:color w:val="002060"/>
                <w:lang w:val="sr-Cyrl-RS"/>
              </w:rPr>
              <w:t>2.000.000</w:t>
            </w:r>
          </w:p>
        </w:tc>
      </w:tr>
      <w:tr w:rsidR="003269CA" w:rsidRPr="00C05894" w14:paraId="0F8C69EA" w14:textId="77777777" w:rsidTr="00C05894">
        <w:trPr>
          <w:trHeight w:val="1269"/>
          <w:jc w:val="center"/>
        </w:trPr>
        <w:tc>
          <w:tcPr>
            <w:tcW w:w="659" w:type="dxa"/>
            <w:shd w:val="clear" w:color="auto" w:fill="5B9BD5" w:themeFill="accent1"/>
            <w:vAlign w:val="center"/>
          </w:tcPr>
          <w:p w14:paraId="1BF97095" w14:textId="32C687FC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lastRenderedPageBreak/>
              <w:t>Р.бр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321" w:type="dxa"/>
            <w:shd w:val="clear" w:color="auto" w:fill="5B9BD5" w:themeFill="accent1"/>
            <w:vAlign w:val="center"/>
          </w:tcPr>
          <w:p w14:paraId="11118B4A" w14:textId="055B9E59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7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Години</w:t>
            </w:r>
            <w:proofErr w:type="spellEnd"/>
          </w:p>
        </w:tc>
        <w:tc>
          <w:tcPr>
            <w:tcW w:w="1409" w:type="dxa"/>
            <w:gridSpan w:val="3"/>
            <w:shd w:val="clear" w:color="auto" w:fill="5B9BD5" w:themeFill="accent1"/>
            <w:vAlign w:val="center"/>
          </w:tcPr>
          <w:p w14:paraId="4B60C385" w14:textId="26D680F8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709" w:type="dxa"/>
            <w:shd w:val="clear" w:color="auto" w:fill="5B9BD5" w:themeFill="accent1"/>
            <w:vAlign w:val="center"/>
          </w:tcPr>
          <w:p w14:paraId="5A39926B" w14:textId="0E1E6C42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8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години</w:t>
            </w:r>
            <w:proofErr w:type="spellEnd"/>
          </w:p>
        </w:tc>
        <w:tc>
          <w:tcPr>
            <w:tcW w:w="1560" w:type="dxa"/>
            <w:gridSpan w:val="2"/>
            <w:shd w:val="clear" w:color="auto" w:fill="5B9BD5" w:themeFill="accent1"/>
            <w:vAlign w:val="center"/>
          </w:tcPr>
          <w:p w14:paraId="6DB2E930" w14:textId="402BE25D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701" w:type="dxa"/>
            <w:gridSpan w:val="2"/>
            <w:shd w:val="clear" w:color="auto" w:fill="5B9BD5" w:themeFill="accent1"/>
            <w:vAlign w:val="center"/>
          </w:tcPr>
          <w:p w14:paraId="696212DC" w14:textId="6DF24DA5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периоду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од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9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– 202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године</w:t>
            </w:r>
            <w:proofErr w:type="spellEnd"/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03A8B9DF" w14:textId="38807AF3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535" w:type="dxa"/>
            <w:shd w:val="clear" w:color="auto" w:fill="5B9BD5" w:themeFill="accent1"/>
            <w:vAlign w:val="center"/>
          </w:tcPr>
          <w:p w14:paraId="7AEF54FC" w14:textId="0970E988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Државни орган/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Одговорна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организација</w:t>
            </w:r>
            <w:proofErr w:type="spellEnd"/>
          </w:p>
        </w:tc>
        <w:tc>
          <w:tcPr>
            <w:tcW w:w="1574" w:type="dxa"/>
            <w:gridSpan w:val="2"/>
            <w:shd w:val="clear" w:color="auto" w:fill="5B9BD5" w:themeFill="accent1"/>
            <w:vAlign w:val="center"/>
          </w:tcPr>
          <w:p w14:paraId="4A9C317F" w14:textId="7AAED217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Сарадња</w:t>
            </w:r>
            <w:proofErr w:type="spellEnd"/>
          </w:p>
        </w:tc>
        <w:tc>
          <w:tcPr>
            <w:tcW w:w="1574" w:type="dxa"/>
            <w:gridSpan w:val="2"/>
            <w:shd w:val="clear" w:color="auto" w:fill="5B9BD5" w:themeFill="accent1"/>
            <w:vAlign w:val="center"/>
          </w:tcPr>
          <w:p w14:paraId="6523A8FB" w14:textId="73A22847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4BACEBCC" w14:textId="77777777" w:rsidR="003269CA" w:rsidRPr="00C05894" w:rsidRDefault="003269CA" w:rsidP="003269CA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Cs w:val="22"/>
                <w:lang w:val="sr-Cyrl-RS"/>
              </w:rPr>
              <w:t>Оквиран буџет од наплаћених новчаних казни</w:t>
            </w:r>
          </w:p>
          <w:p w14:paraId="241688D7" w14:textId="43DEDF8E" w:rsidR="003269CA" w:rsidRPr="00C05894" w:rsidRDefault="003269CA" w:rsidP="003269C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(2017-2021)</w:t>
            </w:r>
          </w:p>
        </w:tc>
      </w:tr>
      <w:tr w:rsidR="003269CA" w:rsidRPr="00C05894" w14:paraId="433C7D43" w14:textId="77777777" w:rsidTr="000E6429">
        <w:trPr>
          <w:trHeight w:val="249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28E635" w14:textId="272A2280" w:rsidR="003269CA" w:rsidRPr="00C05894" w:rsidRDefault="003269CA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2.2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6714411D" w14:textId="77777777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F12E8C7" w14:textId="6DCB5E24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Спровођенње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 обуке запослених у управљачу пута за реализовање нових обавеза дефинисаних новим Законом о безбедности саобраћаја и Законом о јавним путевима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78DBB4" w14:textId="62154287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Број запослених који су прошли обуку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CF0914" w14:textId="0DC13381" w:rsidR="003269CA" w:rsidRPr="00C05894" w:rsidRDefault="003269CA" w:rsidP="003269CA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Праћење резултата спровођења одредби Закона, анализа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упешности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DBC7D37" w14:textId="47E18BE4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Број реализованих активности у складу са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обававезама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 дефинисаним законом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B892FAD" w14:textId="0158B12A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8F6BABE" w14:textId="3CFC341C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Управљач пута на локалном нивоу  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2681BCFC" w14:textId="58729B3B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5A3BCD36" w14:textId="3CE48E0B" w:rsidR="003269CA" w:rsidRPr="00C05894" w:rsidRDefault="003269CA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500.000</w:t>
            </w:r>
          </w:p>
        </w:tc>
      </w:tr>
      <w:tr w:rsidR="00DC04A1" w:rsidRPr="00C05894" w14:paraId="1783ED67" w14:textId="77777777" w:rsidTr="003269CA">
        <w:trPr>
          <w:jc w:val="center"/>
        </w:trPr>
        <w:tc>
          <w:tcPr>
            <w:tcW w:w="15876" w:type="dxa"/>
            <w:gridSpan w:val="17"/>
            <w:shd w:val="clear" w:color="auto" w:fill="F2F2F2" w:themeFill="background1" w:themeFillShade="F2"/>
            <w:vAlign w:val="center"/>
          </w:tcPr>
          <w:p w14:paraId="664245FD" w14:textId="4DD07AAF" w:rsidR="00DC04A1" w:rsidRPr="00C05894" w:rsidRDefault="00DC04A1" w:rsidP="00DC04A1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Циљ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  <w:lang w:val="sr-Cyrl-RS"/>
              </w:rPr>
              <w:t xml:space="preserve"> 3</w:t>
            </w:r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Унапређење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квалитета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контроле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саобраћаја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од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стране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саобраћајне</w:t>
            </w:r>
            <w:proofErr w:type="spellEnd"/>
            <w:r w:rsidRPr="00C05894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44546A" w:themeColor="text2"/>
              </w:rPr>
              <w:t>полиције</w:t>
            </w:r>
            <w:proofErr w:type="spellEnd"/>
          </w:p>
        </w:tc>
      </w:tr>
      <w:tr w:rsidR="000E6429" w:rsidRPr="00C05894" w14:paraId="2CE3A938" w14:textId="77777777" w:rsidTr="00626B76">
        <w:trPr>
          <w:trHeight w:val="2009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86F8E89" w14:textId="6CFC782D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</w:rPr>
            </w:pPr>
            <w:r w:rsidRPr="00C05894">
              <w:rPr>
                <w:rFonts w:ascii="Times New Roman" w:hAnsi="Times New Roman"/>
                <w:color w:val="44546A" w:themeColor="text2"/>
                <w:lang w:val="sr-Cyrl-RS"/>
              </w:rPr>
              <w:t>3</w:t>
            </w:r>
            <w:r w:rsidRPr="00C05894">
              <w:rPr>
                <w:rFonts w:ascii="Times New Roman" w:hAnsi="Times New Roman"/>
                <w:color w:val="44546A" w:themeColor="text2"/>
              </w:rPr>
              <w:t>.1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3C865A43" w14:textId="67717CC9" w:rsidR="000E6429" w:rsidRPr="00C05894" w:rsidRDefault="000E6429" w:rsidP="00DC04A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941852C" w14:textId="103386DB" w:rsidR="000E6429" w:rsidRPr="00C05894" w:rsidRDefault="000E6429" w:rsidP="003269CA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Успостављање редовне контроле бициклиста (контрола осветљења и алкохола)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9EB1BE" w14:textId="71650770" w:rsidR="000E6429" w:rsidRPr="00C05894" w:rsidRDefault="000E6429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Број реализованих контрола бициклиста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B4A33" w14:textId="713DDAAD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2060"/>
                <w:lang w:val="sr-Cyrl-RS"/>
              </w:rPr>
              <w:t>Преаћење</w:t>
            </w:r>
            <w:proofErr w:type="spellEnd"/>
            <w:r>
              <w:rPr>
                <w:rFonts w:ascii="Times New Roman" w:hAnsi="Times New Roman"/>
                <w:color w:val="002060"/>
                <w:lang w:val="sr-Cyrl-RS"/>
              </w:rPr>
              <w:t xml:space="preserve"> ефеката контроле бициклиста и усмеравање на циљане локације са повећаним ризиком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07FC78" w14:textId="121165D1" w:rsidR="000E6429" w:rsidRPr="00C05894" w:rsidRDefault="000E6429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Број реализованих контрола бициклиста</w:t>
            </w:r>
            <w:r>
              <w:rPr>
                <w:rFonts w:ascii="Times New Roman" w:hAnsi="Times New Roman"/>
                <w:color w:val="002060"/>
                <w:lang w:val="sr-Cyrl-RS"/>
              </w:rPr>
              <w:t xml:space="preserve"> на циљаним локацијама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6D737D" w14:textId="2D6D18AC" w:rsidR="000E6429" w:rsidRPr="00C05894" w:rsidRDefault="000E6429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Саобраћајна полиција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67BFAFAD" w14:textId="2F608205" w:rsidR="000E6429" w:rsidRPr="00C05894" w:rsidRDefault="000E642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C35BA3" w14:textId="31CC0D78" w:rsidR="000E6429" w:rsidRPr="00C05894" w:rsidRDefault="000E6429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449F433F" w14:textId="2468D8C1" w:rsidR="000E6429" w:rsidRPr="00C05894" w:rsidRDefault="000E6429" w:rsidP="00DC04A1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50.000</w:t>
            </w:r>
          </w:p>
        </w:tc>
      </w:tr>
      <w:tr w:rsidR="000E6429" w:rsidRPr="00C05894" w14:paraId="15F0FC6B" w14:textId="77777777" w:rsidTr="00626B76">
        <w:trPr>
          <w:trHeight w:val="2356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CE9F680" w14:textId="0C24B840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3.2.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66A28B5A" w14:textId="77777777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4C8E978" w14:textId="0589DCCF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Успостављање редовне контроле </w:t>
            </w:r>
            <w:r>
              <w:rPr>
                <w:rFonts w:ascii="Times New Roman" w:hAnsi="Times New Roman"/>
                <w:color w:val="002060"/>
                <w:lang w:val="sr-Cyrl-RS"/>
              </w:rPr>
              <w:t xml:space="preserve">возача трактора - циљана контрола </w:t>
            </w:r>
            <w:r w:rsidRPr="00C05894">
              <w:rPr>
                <w:rFonts w:ascii="Times New Roman" w:hAnsi="Times New Roman"/>
                <w:color w:val="002060"/>
                <w:lang w:val="sr-Cyrl-RS"/>
              </w:rPr>
              <w:t>(контрола осветљења и алкохола)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B1580B" w14:textId="152AF5FA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Број реализованих контрола </w:t>
            </w:r>
            <w:r>
              <w:rPr>
                <w:rFonts w:ascii="Times New Roman" w:hAnsi="Times New Roman"/>
                <w:color w:val="002060"/>
                <w:lang w:val="sr-Cyrl-RS"/>
              </w:rPr>
              <w:t>возача трактора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20700" w14:textId="0952DE3A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0E6429">
              <w:rPr>
                <w:rFonts w:ascii="Times New Roman" w:hAnsi="Times New Roman"/>
                <w:color w:val="002060"/>
                <w:sz w:val="20"/>
                <w:lang w:val="sr-Cyrl-RS"/>
              </w:rPr>
              <w:t>Праћење ефеката контроле возача трактора  и усмеравање на циљане саобраћајнице са повећаним ризиком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22C537" w14:textId="49EE4A56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Број реализованих контрола бициклиста</w:t>
            </w:r>
            <w:r>
              <w:rPr>
                <w:rFonts w:ascii="Times New Roman" w:hAnsi="Times New Roman"/>
                <w:color w:val="002060"/>
                <w:lang w:val="sr-Cyrl-RS"/>
              </w:rPr>
              <w:t xml:space="preserve"> на циљаним саобраћајницама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F48ADA" w14:textId="3689348A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Саобраћајна полиција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6E7F85B0" w14:textId="48B15B56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38AF7E" w14:textId="5709DDD7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72B146AB" w14:textId="309054A7" w:rsidR="000E6429" w:rsidRPr="00C05894" w:rsidRDefault="000E6429" w:rsidP="000E6429">
            <w:pPr>
              <w:pStyle w:val="CommentText"/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  <w:t>50.000</w:t>
            </w:r>
          </w:p>
        </w:tc>
      </w:tr>
      <w:tr w:rsidR="000E6429" w:rsidRPr="00C05894" w14:paraId="008E824D" w14:textId="77777777" w:rsidTr="00C05894">
        <w:trPr>
          <w:trHeight w:val="1222"/>
          <w:jc w:val="center"/>
        </w:trPr>
        <w:tc>
          <w:tcPr>
            <w:tcW w:w="659" w:type="dxa"/>
            <w:shd w:val="clear" w:color="auto" w:fill="5B9BD5" w:themeFill="accent1"/>
            <w:vAlign w:val="center"/>
          </w:tcPr>
          <w:p w14:paraId="35D04EE6" w14:textId="17E24BCC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lastRenderedPageBreak/>
              <w:t>Р.бр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365" w:type="dxa"/>
            <w:gridSpan w:val="2"/>
            <w:shd w:val="clear" w:color="auto" w:fill="5B9BD5" w:themeFill="accent1"/>
            <w:vAlign w:val="center"/>
          </w:tcPr>
          <w:p w14:paraId="5026040F" w14:textId="5F8299DD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7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Години</w:t>
            </w:r>
            <w:proofErr w:type="spellEnd"/>
          </w:p>
        </w:tc>
        <w:tc>
          <w:tcPr>
            <w:tcW w:w="1365" w:type="dxa"/>
            <w:gridSpan w:val="2"/>
            <w:shd w:val="clear" w:color="auto" w:fill="5B9BD5" w:themeFill="accent1"/>
            <w:vAlign w:val="center"/>
          </w:tcPr>
          <w:p w14:paraId="136FB077" w14:textId="30559B70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709" w:type="dxa"/>
            <w:shd w:val="clear" w:color="auto" w:fill="5B9BD5" w:themeFill="accent1"/>
            <w:vAlign w:val="center"/>
          </w:tcPr>
          <w:p w14:paraId="3ED16FB7" w14:textId="5F38DD98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8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години</w:t>
            </w:r>
            <w:proofErr w:type="spellEnd"/>
          </w:p>
        </w:tc>
        <w:tc>
          <w:tcPr>
            <w:tcW w:w="1560" w:type="dxa"/>
            <w:gridSpan w:val="2"/>
            <w:shd w:val="clear" w:color="auto" w:fill="5B9BD5" w:themeFill="accent1"/>
            <w:vAlign w:val="center"/>
          </w:tcPr>
          <w:p w14:paraId="03B798F3" w14:textId="2399FC1E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701" w:type="dxa"/>
            <w:gridSpan w:val="2"/>
            <w:shd w:val="clear" w:color="auto" w:fill="5B9BD5" w:themeFill="accent1"/>
            <w:vAlign w:val="center"/>
          </w:tcPr>
          <w:p w14:paraId="3573511C" w14:textId="6569D3F4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Активности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у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периоду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од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201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9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– 202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1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.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године</w:t>
            </w:r>
            <w:proofErr w:type="spellEnd"/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23FB66CE" w14:textId="27F5154E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Индикатор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успешности</w:t>
            </w:r>
          </w:p>
        </w:tc>
        <w:tc>
          <w:tcPr>
            <w:tcW w:w="1559" w:type="dxa"/>
            <w:gridSpan w:val="2"/>
            <w:shd w:val="clear" w:color="auto" w:fill="5B9BD5" w:themeFill="accent1"/>
            <w:vAlign w:val="center"/>
          </w:tcPr>
          <w:p w14:paraId="7EA3B92F" w14:textId="003F06C4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Државни орган/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Одговорна</w:t>
            </w:r>
            <w:proofErr w:type="spellEnd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организација</w:t>
            </w:r>
            <w:proofErr w:type="spellEnd"/>
          </w:p>
        </w:tc>
        <w:tc>
          <w:tcPr>
            <w:tcW w:w="1561" w:type="dxa"/>
            <w:gridSpan w:val="2"/>
            <w:shd w:val="clear" w:color="auto" w:fill="5B9BD5" w:themeFill="accent1"/>
            <w:vAlign w:val="center"/>
          </w:tcPr>
          <w:p w14:paraId="6A0443CC" w14:textId="0CF32DE0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</w:rPr>
              <w:t>Сарадња</w:t>
            </w:r>
            <w:proofErr w:type="spellEnd"/>
          </w:p>
        </w:tc>
        <w:tc>
          <w:tcPr>
            <w:tcW w:w="1563" w:type="dxa"/>
            <w:shd w:val="clear" w:color="auto" w:fill="5B9BD5" w:themeFill="accent1"/>
            <w:vAlign w:val="center"/>
          </w:tcPr>
          <w:p w14:paraId="40A9CF89" w14:textId="6833A558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205B0750" w14:textId="77777777" w:rsidR="000E6429" w:rsidRPr="00C05894" w:rsidRDefault="000E6429" w:rsidP="000E6429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Cs w:val="22"/>
                <w:lang w:val="sr-Cyrl-RS"/>
              </w:rPr>
              <w:t>Оквиран буџет од наплаћених новчаних казни</w:t>
            </w:r>
          </w:p>
          <w:p w14:paraId="4D8BA039" w14:textId="5F345743" w:rsidR="000E6429" w:rsidRPr="00C05894" w:rsidRDefault="000E6429" w:rsidP="000E6429">
            <w:pPr>
              <w:pStyle w:val="CommentText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b/>
                <w:color w:val="FFFFFF" w:themeColor="background1"/>
                <w:szCs w:val="22"/>
                <w:lang w:val="sr-Cyrl-RS"/>
              </w:rPr>
              <w:t>(2017-2021)</w:t>
            </w:r>
          </w:p>
        </w:tc>
      </w:tr>
      <w:tr w:rsidR="000E6429" w:rsidRPr="00C05894" w14:paraId="0A3772EA" w14:textId="77777777" w:rsidTr="000E6429">
        <w:trPr>
          <w:trHeight w:val="2964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BF11916" w14:textId="77BD2EF0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3.3.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7936327C" w14:textId="4903B8CA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F3BA912" w14:textId="32282442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Набавка савремених уређаја који се користе приликом полицијске контроле саобраћаја и увиђаја лица места саобраћајне незгоде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D1F248" w14:textId="18641FC7" w:rsidR="000E6429" w:rsidRPr="00C05894" w:rsidDel="006D5A9D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Набављено 50% од планиране количине опреме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48665B" w14:textId="01137392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Побољшање опреме и уређаја који се користе приликом полицијске контроле саобраћаја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BA5B9" w14:textId="36AA776E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Набављено 100% од планиране количине опреме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617D01" w14:textId="78B16D03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Саобраћајна полиција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16FB3494" w14:textId="7607EEEE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1CBCC6" w14:textId="7AA42B28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6F82DBCE" w14:textId="65501CE8" w:rsidR="000E6429" w:rsidRPr="00C05894" w:rsidRDefault="000E6429" w:rsidP="000E6429">
            <w:pPr>
              <w:pStyle w:val="CommentText"/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  <w:t>1.000.000</w:t>
            </w:r>
          </w:p>
        </w:tc>
      </w:tr>
      <w:tr w:rsidR="000E6429" w:rsidRPr="00C05894" w14:paraId="1DF4AA3C" w14:textId="77777777" w:rsidTr="000E6429">
        <w:trPr>
          <w:trHeight w:val="641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0C02089" w14:textId="48B795FA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3.4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0EE8A1F7" w14:textId="77777777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D9A3928" w14:textId="544C927E" w:rsidR="000E6429" w:rsidRPr="000E6429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Инсталција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 уређаја за аутоматску детекцију саобраћајних прекршаја и успостављање</w:t>
            </w:r>
            <w:r w:rsidRPr="00C05894">
              <w:rPr>
                <w:rFonts w:ascii="Times New Roman" w:hAnsi="Times New Roman"/>
                <w:color w:val="002060"/>
              </w:rPr>
              <w:t xml:space="preserve"> </w:t>
            </w:r>
            <w:r w:rsidRPr="00C05894">
              <w:rPr>
                <w:rFonts w:ascii="Times New Roman" w:hAnsi="Times New Roman"/>
                <w:color w:val="002060"/>
                <w:lang w:val="sr-Cyrl-RS"/>
              </w:rPr>
              <w:t>контролног центра</w:t>
            </w:r>
            <w:r>
              <w:rPr>
                <w:rFonts w:ascii="Times New Roman" w:hAnsi="Times New Roman"/>
                <w:color w:val="00206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sr-Latn-RS"/>
              </w:rPr>
              <w:t xml:space="preserve">I </w:t>
            </w:r>
            <w:r>
              <w:rPr>
                <w:rFonts w:ascii="Times New Roman" w:hAnsi="Times New Roman"/>
                <w:color w:val="002060"/>
                <w:lang w:val="sr-Cyrl-RS"/>
              </w:rPr>
              <w:t>део)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33A7D4" w14:textId="5C3B2D08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Пуштен у рад уређај на једној локацији и повезан са контролним центром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BA717D" w14:textId="0560588C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C05894">
              <w:rPr>
                <w:rFonts w:ascii="Times New Roman" w:hAnsi="Times New Roman"/>
                <w:color w:val="002060"/>
                <w:lang w:val="sr-Cyrl-RS"/>
              </w:rPr>
              <w:t>Инсталција</w:t>
            </w:r>
            <w:proofErr w:type="spellEnd"/>
            <w:r w:rsidRPr="00C05894">
              <w:rPr>
                <w:rFonts w:ascii="Times New Roman" w:hAnsi="Times New Roman"/>
                <w:color w:val="002060"/>
                <w:lang w:val="sr-Cyrl-RS"/>
              </w:rPr>
              <w:t xml:space="preserve"> уређаја за аутоматску детекцију саобраћајних прекршаја и успостављање</w:t>
            </w:r>
            <w:r w:rsidRPr="00C05894">
              <w:rPr>
                <w:rFonts w:ascii="Times New Roman" w:hAnsi="Times New Roman"/>
                <w:color w:val="002060"/>
              </w:rPr>
              <w:t xml:space="preserve"> </w:t>
            </w:r>
            <w:r w:rsidRPr="00C05894">
              <w:rPr>
                <w:rFonts w:ascii="Times New Roman" w:hAnsi="Times New Roman"/>
                <w:color w:val="002060"/>
                <w:lang w:val="sr-Cyrl-RS"/>
              </w:rPr>
              <w:t>контролног центра</w:t>
            </w:r>
            <w:r>
              <w:rPr>
                <w:rFonts w:ascii="Times New Roman" w:hAnsi="Times New Roman"/>
                <w:color w:val="00206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sr-Latn-RS"/>
              </w:rPr>
              <w:t xml:space="preserve">II </w:t>
            </w:r>
            <w:r>
              <w:rPr>
                <w:rFonts w:ascii="Times New Roman" w:hAnsi="Times New Roman"/>
                <w:color w:val="002060"/>
                <w:lang w:val="sr-Cyrl-RS"/>
              </w:rPr>
              <w:t>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0C3D1" w14:textId="22DB5BB0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Пуштен у рад уређај на једној локацији и повезан са контролним центром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8508FB" w14:textId="236D51BD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 / Саобраћајна полиција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50B68024" w14:textId="33BD95AF" w:rsidR="000E6429" w:rsidRPr="00C05894" w:rsidRDefault="000E6429" w:rsidP="000E642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саобраћаја; Привредни субјекат по моделу ЈПП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45EC1C5" w14:textId="4B7EB790" w:rsidR="000E6429" w:rsidRPr="00C05894" w:rsidRDefault="000E6429" w:rsidP="000E64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lang w:val="sr-Cyrl-RS"/>
              </w:rPr>
              <w:t>Финансирање према моделу Јавно-Приватног-Партнерства</w:t>
            </w:r>
          </w:p>
        </w:tc>
        <w:tc>
          <w:tcPr>
            <w:tcW w:w="1417" w:type="dxa"/>
            <w:vAlign w:val="center"/>
          </w:tcPr>
          <w:p w14:paraId="423C4A21" w14:textId="320A80FA" w:rsidR="000E6429" w:rsidRPr="00C05894" w:rsidRDefault="000E6429" w:rsidP="000E6429">
            <w:pPr>
              <w:pStyle w:val="CommentText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</w:pPr>
            <w:r w:rsidRPr="00C05894">
              <w:rPr>
                <w:rFonts w:ascii="Times New Roman" w:hAnsi="Times New Roman"/>
                <w:color w:val="002060"/>
                <w:sz w:val="22"/>
                <w:szCs w:val="22"/>
                <w:lang w:val="sr-Cyrl-RS"/>
              </w:rPr>
              <w:t>0</w:t>
            </w:r>
          </w:p>
        </w:tc>
      </w:tr>
    </w:tbl>
    <w:p w14:paraId="1BA28149" w14:textId="77777777" w:rsidR="00C53569" w:rsidRDefault="00C53569"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315"/>
        <w:gridCol w:w="1134"/>
        <w:gridCol w:w="1559"/>
        <w:gridCol w:w="1701"/>
        <w:gridCol w:w="1701"/>
        <w:gridCol w:w="1519"/>
        <w:gridCol w:w="1458"/>
        <w:gridCol w:w="1843"/>
        <w:gridCol w:w="1564"/>
        <w:gridCol w:w="1417"/>
      </w:tblGrid>
      <w:tr w:rsidR="000E2719" w:rsidRPr="00C53569" w14:paraId="16CEF1D9" w14:textId="77777777" w:rsidTr="00C57571">
        <w:trPr>
          <w:jc w:val="center"/>
        </w:trPr>
        <w:tc>
          <w:tcPr>
            <w:tcW w:w="665" w:type="dxa"/>
            <w:shd w:val="clear" w:color="auto" w:fill="5B9BD5" w:themeFill="accent1"/>
            <w:vAlign w:val="center"/>
          </w:tcPr>
          <w:p w14:paraId="78BBD116" w14:textId="328461A3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lastRenderedPageBreak/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315" w:type="dxa"/>
            <w:shd w:val="clear" w:color="auto" w:fill="5B9BD5" w:themeFill="accent1"/>
            <w:vAlign w:val="center"/>
          </w:tcPr>
          <w:p w14:paraId="58513C44" w14:textId="0125B896" w:rsidR="000E2719" w:rsidRPr="00C57571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8"/>
                <w:lang w:val="sr-Cyrl-RS"/>
              </w:rPr>
            </w:pPr>
            <w:proofErr w:type="spellStart"/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Активности</w:t>
            </w:r>
            <w:proofErr w:type="spellEnd"/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 xml:space="preserve"> у 201</w:t>
            </w:r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  <w:lang w:val="sr-Cyrl-RS"/>
              </w:rPr>
              <w:t>7</w:t>
            </w:r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 xml:space="preserve">. </w:t>
            </w:r>
            <w:proofErr w:type="spellStart"/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години</w:t>
            </w:r>
            <w:proofErr w:type="spellEnd"/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3F81DF89" w14:textId="34B5A872" w:rsidR="000E2719" w:rsidRPr="00C57571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  <w:proofErr w:type="spellStart"/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Индикатор</w:t>
            </w:r>
            <w:proofErr w:type="spellEnd"/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Pr="00C57571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  <w:lang w:val="sr-Cyrl-RS"/>
              </w:rPr>
              <w:t>успешности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746954A5" w14:textId="39F04A33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8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07E141E5" w14:textId="183354D0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67A99CB8" w14:textId="0F8B9B3F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– 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519" w:type="dxa"/>
            <w:shd w:val="clear" w:color="auto" w:fill="5B9BD5" w:themeFill="accent1"/>
            <w:vAlign w:val="center"/>
          </w:tcPr>
          <w:p w14:paraId="70EE3753" w14:textId="27559F47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Индикатор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успешности</w:t>
            </w:r>
          </w:p>
        </w:tc>
        <w:tc>
          <w:tcPr>
            <w:tcW w:w="1458" w:type="dxa"/>
            <w:shd w:val="clear" w:color="auto" w:fill="5B9BD5" w:themeFill="accent1"/>
            <w:vAlign w:val="center"/>
          </w:tcPr>
          <w:p w14:paraId="7DCD6E59" w14:textId="252F42B0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организација</w:t>
            </w:r>
            <w:proofErr w:type="spellEnd"/>
          </w:p>
        </w:tc>
        <w:tc>
          <w:tcPr>
            <w:tcW w:w="1843" w:type="dxa"/>
            <w:shd w:val="clear" w:color="auto" w:fill="5B9BD5" w:themeFill="accent1"/>
            <w:vAlign w:val="center"/>
          </w:tcPr>
          <w:p w14:paraId="4D0F4EA2" w14:textId="1900ECAA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5B9BD5" w:themeFill="accent1"/>
            <w:vAlign w:val="center"/>
          </w:tcPr>
          <w:p w14:paraId="5F4871E5" w14:textId="09CD8F7C" w:rsidR="000E2719" w:rsidRPr="00C53569" w:rsidRDefault="000E2719" w:rsidP="000E271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41AD43C3" w14:textId="77777777" w:rsidR="000E2719" w:rsidRPr="00C53569" w:rsidRDefault="000E2719" w:rsidP="000E2719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Оквиран буџет од наплаћених новчаних казни</w:t>
            </w:r>
          </w:p>
          <w:p w14:paraId="79463E3F" w14:textId="2F0D7837" w:rsidR="000E2719" w:rsidRPr="00C53569" w:rsidRDefault="000E2719" w:rsidP="000E2719">
            <w:pPr>
              <w:pStyle w:val="CommentText"/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RS"/>
              </w:rPr>
              <w:t>(2017-2021)</w:t>
            </w:r>
          </w:p>
        </w:tc>
      </w:tr>
      <w:tr w:rsidR="000E2719" w:rsidRPr="00C53569" w14:paraId="68A4D6CA" w14:textId="77777777" w:rsidTr="003269CA">
        <w:trPr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  <w:vAlign w:val="center"/>
          </w:tcPr>
          <w:p w14:paraId="14A71387" w14:textId="4FED3624" w:rsidR="000E2719" w:rsidRPr="00E878C2" w:rsidRDefault="000E2719" w:rsidP="000E2719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  <w:lang w:val="sr-Cyrl-RS"/>
              </w:rPr>
              <w:t>4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.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Успостављање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система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истраживања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у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области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безбедности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саобраћаја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и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примена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резултата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18"/>
              </w:rPr>
              <w:t>истраживања</w:t>
            </w:r>
            <w:proofErr w:type="spellEnd"/>
          </w:p>
        </w:tc>
      </w:tr>
      <w:tr w:rsidR="000E2719" w:rsidRPr="00C53569" w14:paraId="2378C9B4" w14:textId="77777777" w:rsidTr="00C5757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6D0FECB" w14:textId="22FD4167" w:rsidR="000E2719" w:rsidRPr="000E6429" w:rsidRDefault="000E2719" w:rsidP="00C57571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4.1.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18E5A2A6" w14:textId="7A86F167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D70A1" w14:textId="235284AC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F69E69" w14:textId="2ABC538C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6ACD7" w14:textId="22D20262" w:rsidR="000E2719" w:rsidRPr="000E6429" w:rsidRDefault="000E2719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Анализа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безбедности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r w:rsidR="00C57571">
              <w:rPr>
                <w:rFonts w:ascii="Times New Roman" w:hAnsi="Times New Roman"/>
                <w:color w:val="44546A" w:themeColor="text2"/>
                <w:lang w:val="sr-Cyrl-RS"/>
              </w:rPr>
              <w:t xml:space="preserve">пешака у </w:t>
            </w:r>
            <w:proofErr w:type="spellStart"/>
            <w:r w:rsidR="00C57571">
              <w:rPr>
                <w:rFonts w:ascii="Times New Roman" w:hAnsi="Times New Roman"/>
                <w:color w:val="44546A" w:themeColor="text2"/>
              </w:rPr>
              <w:t>саобраћају</w:t>
            </w:r>
            <w:proofErr w:type="spellEnd"/>
            <w:r w:rsidR="00C57571">
              <w:rPr>
                <w:rFonts w:ascii="Times New Roman" w:hAnsi="Times New Roman"/>
                <w:color w:val="44546A" w:themeColor="text2"/>
              </w:rPr>
              <w:t xml:space="preserve"> у</w:t>
            </w:r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r w:rsidR="00C53569" w:rsidRPr="000E6429">
              <w:rPr>
                <w:rFonts w:ascii="Times New Roman" w:hAnsi="Times New Roman"/>
                <w:color w:val="44546A" w:themeColor="text2"/>
                <w:lang w:val="sr-Cyrl-RS"/>
              </w:rPr>
              <w:t>граду Вршцу</w:t>
            </w:r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предлогом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најважнијих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праваца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деловања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ургентних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мера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14:paraId="5C308849" w14:textId="7D992193" w:rsidR="000E2719" w:rsidRPr="000E6429" w:rsidRDefault="000E2719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Реализована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анализа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истраживање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објављени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резултати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 xml:space="preserve"> (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активност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постаје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системска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реализује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="00C57571">
              <w:rPr>
                <w:rFonts w:ascii="Times New Roman" w:hAnsi="Times New Roman"/>
                <w:color w:val="44546A" w:themeColor="text2"/>
                <w:lang w:val="sr-Cyrl-RS"/>
              </w:rPr>
              <w:t>периодича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E93EDF" w14:textId="4E49C545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E16DA" w14:textId="7F21B77D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EAF6941" w14:textId="429E035A" w:rsidR="000E2719" w:rsidRPr="000E6429" w:rsidRDefault="000E2719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саоб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2A65EE6E" w14:textId="472F4960" w:rsidR="000E2719" w:rsidRPr="00C57571" w:rsidRDefault="00C57571" w:rsidP="000E271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C57571">
              <w:rPr>
                <w:rFonts w:ascii="Times New Roman" w:hAnsi="Times New Roman"/>
                <w:color w:val="44546A" w:themeColor="text2"/>
                <w:lang w:val="sr-Cyrl-RS"/>
              </w:rPr>
              <w:t>800.000</w:t>
            </w:r>
          </w:p>
        </w:tc>
      </w:tr>
      <w:tr w:rsidR="00C57571" w:rsidRPr="00C53569" w14:paraId="6412FD04" w14:textId="77777777" w:rsidTr="00C5757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4922A71" w14:textId="76A9F218" w:rsidR="00C57571" w:rsidRPr="000E6429" w:rsidRDefault="00C57571" w:rsidP="00C57571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4.2</w:t>
            </w:r>
          </w:p>
        </w:tc>
        <w:tc>
          <w:tcPr>
            <w:tcW w:w="5709" w:type="dxa"/>
            <w:gridSpan w:val="4"/>
            <w:shd w:val="clear" w:color="auto" w:fill="auto"/>
            <w:vAlign w:val="center"/>
          </w:tcPr>
          <w:p w14:paraId="5F741912" w14:textId="77777777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F2B803" w14:textId="24B30F19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CS"/>
              </w:rPr>
              <w:t xml:space="preserve">Истраживање </w:t>
            </w:r>
            <w:r>
              <w:rPr>
                <w:rFonts w:ascii="Times New Roman" w:hAnsi="Times New Roman"/>
                <w:color w:val="44546A" w:themeColor="text2"/>
                <w:lang w:val="sr-Cyrl-CS"/>
              </w:rPr>
              <w:t xml:space="preserve">ставова о </w:t>
            </w:r>
            <w:proofErr w:type="spellStart"/>
            <w:r>
              <w:rPr>
                <w:rFonts w:ascii="Times New Roman" w:hAnsi="Times New Roman"/>
                <w:color w:val="44546A" w:themeColor="text2"/>
                <w:lang w:val="sr-Cyrl-CS"/>
              </w:rPr>
              <w:t>ризицим</w:t>
            </w:r>
            <w:proofErr w:type="spellEnd"/>
            <w:r>
              <w:rPr>
                <w:rFonts w:ascii="Times New Roman" w:hAnsi="Times New Roman"/>
                <w:color w:val="44546A" w:themeColor="text2"/>
                <w:lang w:val="sr-Cyrl-CS"/>
              </w:rPr>
              <w:t xml:space="preserve"> у саобраћају, према </w:t>
            </w:r>
            <w:r>
              <w:rPr>
                <w:rFonts w:ascii="Times New Roman" w:hAnsi="Times New Roman"/>
                <w:color w:val="44546A" w:themeColor="text2"/>
              </w:rPr>
              <w:t>SARTRE</w:t>
            </w:r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 моделу</w:t>
            </w:r>
            <w:r w:rsidRPr="000E6429">
              <w:rPr>
                <w:rFonts w:ascii="Times New Roman" w:hAnsi="Times New Roman"/>
                <w:color w:val="44546A" w:themeColor="text2"/>
                <w:lang w:val="sr-Cyrl-C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89F0DB" w14:textId="301E9842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Реализованo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истраживањe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објављени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резултати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(</w:t>
            </w: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а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ктивност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постаје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системска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реализује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се</w:t>
            </w:r>
            <w:proofErr w:type="spellEnd"/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 једном у пет</w:t>
            </w:r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r>
              <w:rPr>
                <w:rFonts w:ascii="Times New Roman" w:hAnsi="Times New Roman"/>
                <w:color w:val="44546A" w:themeColor="text2"/>
                <w:lang w:val="sr-Cyrl-RS"/>
              </w:rPr>
              <w:t>година</w:t>
            </w:r>
            <w:r w:rsidRPr="000E6429">
              <w:rPr>
                <w:rFonts w:ascii="Times New Roman" w:hAnsi="Times New Roman"/>
                <w:color w:val="44546A" w:themeColor="text2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E9CA03" w14:textId="51906B1E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7C7BA" w14:textId="2C6A4C45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B6277A" w14:textId="04FCBBE7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саоб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6D15455D" w14:textId="5EF69876" w:rsidR="00C57571" w:rsidRPr="00C57571" w:rsidRDefault="0016285C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9</w:t>
            </w:r>
            <w:r w:rsidR="00C57571" w:rsidRPr="00C57571">
              <w:rPr>
                <w:rFonts w:ascii="Times New Roman" w:hAnsi="Times New Roman"/>
                <w:color w:val="44546A" w:themeColor="text2"/>
                <w:lang w:val="sr-Cyrl-RS"/>
              </w:rPr>
              <w:t>00.000</w:t>
            </w:r>
          </w:p>
        </w:tc>
      </w:tr>
      <w:tr w:rsidR="00C57571" w:rsidRPr="00C53569" w14:paraId="0544A512" w14:textId="77777777" w:rsidTr="00C5757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43B9B143" w14:textId="7E1034B6" w:rsidR="00C57571" w:rsidRPr="000E6429" w:rsidRDefault="00C57571" w:rsidP="00C57571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4.3.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45D23A78" w14:textId="77777777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9F359" w14:textId="4EC323CD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CS"/>
              </w:rPr>
              <w:t xml:space="preserve">Истраживање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  <w:lang w:val="sr-Cyrl-CS"/>
              </w:rPr>
              <w:t>идикатора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  <w:lang w:val="sr-Cyrl-CS"/>
              </w:rPr>
              <w:t xml:space="preserve"> перформанси безбедности саобраћаја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96A6F" w14:textId="1607813C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Реализованo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истраживањe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објављени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резултати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(</w:t>
            </w: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а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ктивност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постаје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системска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и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реализује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сваке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 xml:space="preserve"> </w:t>
            </w:r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друге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</w:rPr>
              <w:t>године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42004" w14:textId="77777777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3394FAA5" w14:textId="7AF1B7C6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5604901" w14:textId="73B3DD8F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DACFE" w14:textId="161C7E02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Субјекти безбедности саобраћаја на локалном нивоу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42490B" w14:textId="4440E9EA" w:rsidR="00C57571" w:rsidRPr="000E6429" w:rsidRDefault="00C57571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саоб</w:t>
            </w:r>
            <w:proofErr w:type="spellEnd"/>
            <w:r w:rsidRPr="000E6429">
              <w:rPr>
                <w:rFonts w:ascii="Times New Roman" w:hAnsi="Times New Roman"/>
                <w:color w:val="44546A" w:themeColor="text2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41F8EA63" w14:textId="0812FA14" w:rsidR="00C57571" w:rsidRPr="00C57571" w:rsidRDefault="0016285C" w:rsidP="00C57571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9</w:t>
            </w:r>
            <w:r w:rsidR="00C57571" w:rsidRPr="00C57571">
              <w:rPr>
                <w:rFonts w:ascii="Times New Roman" w:hAnsi="Times New Roman"/>
                <w:color w:val="44546A" w:themeColor="text2"/>
                <w:lang w:val="sr-Cyrl-RS"/>
              </w:rPr>
              <w:t>00.000</w:t>
            </w:r>
          </w:p>
        </w:tc>
      </w:tr>
    </w:tbl>
    <w:p w14:paraId="79F25072" w14:textId="6F5FA63F" w:rsidR="00716E69" w:rsidRPr="00C53569" w:rsidRDefault="00716E69" w:rsidP="00C1064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6019" w:type="dxa"/>
        <w:tblInd w:w="-176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3432"/>
        <w:gridCol w:w="7654"/>
        <w:gridCol w:w="4933"/>
      </w:tblGrid>
      <w:tr w:rsidR="00716E69" w:rsidRPr="00C53569" w14:paraId="109032C2" w14:textId="77777777" w:rsidTr="00FA2925">
        <w:tc>
          <w:tcPr>
            <w:tcW w:w="3432" w:type="dxa"/>
            <w:shd w:val="clear" w:color="auto" w:fill="5B9BD5" w:themeFill="accent1"/>
          </w:tcPr>
          <w:p w14:paraId="4D8C4D73" w14:textId="77777777" w:rsidR="00716E69" w:rsidRPr="00C53569" w:rsidRDefault="00716E69" w:rsidP="00AA1770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СТУБ 1.</w:t>
            </w:r>
          </w:p>
        </w:tc>
        <w:tc>
          <w:tcPr>
            <w:tcW w:w="7654" w:type="dxa"/>
            <w:shd w:val="clear" w:color="auto" w:fill="5B9BD5" w:themeFill="accent1"/>
          </w:tcPr>
          <w:p w14:paraId="1A840BFF" w14:textId="77777777" w:rsidR="00716E69" w:rsidRPr="00C53569" w:rsidRDefault="00716E69" w:rsidP="00AA1770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Укупан буџет</w:t>
            </w:r>
          </w:p>
        </w:tc>
        <w:tc>
          <w:tcPr>
            <w:tcW w:w="4933" w:type="dxa"/>
            <w:shd w:val="clear" w:color="auto" w:fill="5B9BD5" w:themeFill="accent1"/>
          </w:tcPr>
          <w:p w14:paraId="56CCF998" w14:textId="4A72AF4E" w:rsidR="00716E69" w:rsidRPr="00C53569" w:rsidRDefault="00DC2432" w:rsidP="00073DD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12.3</w:t>
            </w:r>
            <w:r w:rsidR="00803F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00.000</w:t>
            </w:r>
          </w:p>
        </w:tc>
      </w:tr>
    </w:tbl>
    <w:p w14:paraId="4379B340" w14:textId="5EF48F4B" w:rsidR="00716E69" w:rsidRPr="00C53569" w:rsidRDefault="00716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F627C0" w14:textId="77777777" w:rsidR="00842A47" w:rsidRPr="00C53569" w:rsidRDefault="00842A47" w:rsidP="00C1064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735FE9" w14:textId="77777777" w:rsidR="00CB123F" w:rsidRPr="00FA2925" w:rsidRDefault="00CB123F" w:rsidP="00FA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FA2925">
        <w:rPr>
          <w:rFonts w:ascii="Times New Roman" w:hAnsi="Times New Roman"/>
          <w:b/>
          <w:color w:val="FFFFFF" w:themeColor="background1"/>
          <w:sz w:val="26"/>
          <w:szCs w:val="26"/>
        </w:rPr>
        <w:t>СТУБ 2. БЕЗБЕДНИЈИ ПУТЕВИ</w:t>
      </w:r>
    </w:p>
    <w:p w14:paraId="7633430F" w14:textId="77777777" w:rsidR="00CB123F" w:rsidRPr="00C53569" w:rsidRDefault="00CB123F" w:rsidP="00CB123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17"/>
        <w:gridCol w:w="225"/>
        <w:gridCol w:w="101"/>
        <w:gridCol w:w="891"/>
        <w:gridCol w:w="142"/>
        <w:gridCol w:w="141"/>
        <w:gridCol w:w="1560"/>
        <w:gridCol w:w="1559"/>
        <w:gridCol w:w="1984"/>
        <w:gridCol w:w="1520"/>
        <w:gridCol w:w="40"/>
        <w:gridCol w:w="1235"/>
        <w:gridCol w:w="1701"/>
        <w:gridCol w:w="1560"/>
        <w:gridCol w:w="1320"/>
      </w:tblGrid>
      <w:tr w:rsidR="00FA2925" w:rsidRPr="00FA2925" w14:paraId="06EB696B" w14:textId="77777777" w:rsidTr="00D15B63">
        <w:trPr>
          <w:jc w:val="center"/>
        </w:trPr>
        <w:tc>
          <w:tcPr>
            <w:tcW w:w="680" w:type="dxa"/>
            <w:shd w:val="clear" w:color="auto" w:fill="404040" w:themeFill="text1" w:themeFillTint="BF"/>
            <w:vAlign w:val="center"/>
          </w:tcPr>
          <w:p w14:paraId="5A5ACD82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Р.бр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43" w:type="dxa"/>
            <w:gridSpan w:val="3"/>
            <w:shd w:val="clear" w:color="auto" w:fill="404040" w:themeFill="text1" w:themeFillTint="BF"/>
            <w:vAlign w:val="center"/>
          </w:tcPr>
          <w:p w14:paraId="688ACEBD" w14:textId="7D8E3245" w:rsidR="001F0365" w:rsidRPr="00FA2925" w:rsidRDefault="005D0310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2017</w:t>
            </w:r>
            <w:r w:rsidR="001F0365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 w:rsidR="001F0365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174" w:type="dxa"/>
            <w:gridSpan w:val="3"/>
            <w:shd w:val="clear" w:color="auto" w:fill="404040" w:themeFill="text1" w:themeFillTint="BF"/>
            <w:vAlign w:val="center"/>
          </w:tcPr>
          <w:p w14:paraId="302A12AF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591B9E3C" w14:textId="18F2A6B6" w:rsidR="001F0365" w:rsidRPr="00FA2925" w:rsidRDefault="005D0310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</w:t>
            </w:r>
            <w:r w:rsidR="001F0365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 w:rsidR="001F0365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13925BC3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14:paraId="70D6F3E5" w14:textId="4965D2B4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="005D0310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="005D0310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20" w:type="dxa"/>
            <w:shd w:val="clear" w:color="auto" w:fill="404040" w:themeFill="text1" w:themeFillTint="BF"/>
            <w:vAlign w:val="center"/>
          </w:tcPr>
          <w:p w14:paraId="015790E8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275" w:type="dxa"/>
            <w:gridSpan w:val="2"/>
            <w:shd w:val="clear" w:color="auto" w:fill="404040" w:themeFill="text1" w:themeFillTint="BF"/>
            <w:vAlign w:val="center"/>
          </w:tcPr>
          <w:p w14:paraId="175EB960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27FA47FB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47A83EB0" w14:textId="77777777" w:rsidR="001F0365" w:rsidRPr="00FA2925" w:rsidRDefault="001F0365" w:rsidP="00D53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320" w:type="dxa"/>
            <w:shd w:val="clear" w:color="auto" w:fill="404040" w:themeFill="text1" w:themeFillTint="BF"/>
            <w:vAlign w:val="center"/>
          </w:tcPr>
          <w:p w14:paraId="6B4225A7" w14:textId="77777777" w:rsidR="00952282" w:rsidRPr="00FA2925" w:rsidRDefault="00952282" w:rsidP="00952282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1C79C79C" w14:textId="7EAF078D" w:rsidR="001F0365" w:rsidRPr="00FA2925" w:rsidRDefault="005D0310" w:rsidP="00952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="00952282"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1F0365" w:rsidRPr="00C53569" w14:paraId="48E9FABB" w14:textId="77777777" w:rsidTr="006F78C8">
        <w:trPr>
          <w:jc w:val="center"/>
        </w:trPr>
        <w:tc>
          <w:tcPr>
            <w:tcW w:w="15876" w:type="dxa"/>
            <w:gridSpan w:val="16"/>
            <w:shd w:val="clear" w:color="auto" w:fill="F2F2F2" w:themeFill="background1" w:themeFillShade="F2"/>
            <w:vAlign w:val="center"/>
          </w:tcPr>
          <w:p w14:paraId="1037D4C3" w14:textId="0869AD15" w:rsidR="001F0365" w:rsidRPr="006F78C8" w:rsidRDefault="001F0365" w:rsidP="00CC0894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Циљ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1.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Спровођење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савремених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техника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за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управљање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безбедношћу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путне</w:t>
            </w:r>
            <w:proofErr w:type="spellEnd"/>
            <w:r w:rsidRPr="006F78C8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6F78C8">
              <w:rPr>
                <w:rFonts w:ascii="Times New Roman" w:hAnsi="Times New Roman"/>
                <w:b/>
                <w:color w:val="44546A" w:themeColor="text2"/>
              </w:rPr>
              <w:t>мреже</w:t>
            </w:r>
            <w:proofErr w:type="spellEnd"/>
          </w:p>
        </w:tc>
      </w:tr>
      <w:tr w:rsidR="00C53569" w:rsidRPr="00C53569" w14:paraId="5DBE0EAD" w14:textId="77777777" w:rsidTr="00D15B63">
        <w:trPr>
          <w:trHeight w:val="1931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344B31F" w14:textId="1AA2BC35" w:rsidR="00C53569" w:rsidRPr="006F78C8" w:rsidRDefault="00C53569" w:rsidP="006F78C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1.1.</w:t>
            </w:r>
          </w:p>
        </w:tc>
        <w:tc>
          <w:tcPr>
            <w:tcW w:w="2717" w:type="dxa"/>
            <w:gridSpan w:val="6"/>
            <w:shd w:val="clear" w:color="auto" w:fill="auto"/>
            <w:vAlign w:val="center"/>
          </w:tcPr>
          <w:p w14:paraId="2FB0C15E" w14:textId="4B2F8F04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F25AD9" w14:textId="77777777" w:rsidR="006F5A8A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Израда/ажурирање катастра саобраћајне сигнализације</w:t>
            </w:r>
          </w:p>
          <w:p w14:paraId="2AF7081E" w14:textId="6EF1E371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(</w:t>
            </w:r>
            <w:r w:rsidRPr="006F78C8">
              <w:rPr>
                <w:rFonts w:ascii="Times New Roman" w:hAnsi="Times New Roman"/>
                <w:color w:val="002060"/>
              </w:rPr>
              <w:t>I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 фаза)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F3FFD" w14:textId="0BA47730" w:rsidR="00C53569" w:rsidRPr="006F78C8" w:rsidRDefault="00C53569" w:rsidP="006F5A8A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50% путева и улица унесено у катастар саобраћајне сигнализације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6A5A1" w14:textId="744D0E6E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Израда катастра саобраћајне сигнализације (</w:t>
            </w:r>
            <w:r w:rsidRPr="006F78C8">
              <w:rPr>
                <w:rFonts w:ascii="Times New Roman" w:hAnsi="Times New Roman"/>
                <w:color w:val="002060"/>
              </w:rPr>
              <w:t>II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 фаза)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4CC75C" w14:textId="50AF58FD" w:rsidR="00C53569" w:rsidRPr="006F78C8" w:rsidRDefault="00C53569" w:rsidP="006F5A8A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100% путева и улица унесено у катастар саобраћајне сигнализације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1890544" w14:textId="0072D5D8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BCA4F" w14:textId="453A605B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AD12EA" w14:textId="4B3DCEF0" w:rsidR="00C53569" w:rsidRPr="006F78C8" w:rsidRDefault="00C53569" w:rsidP="008A6B5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. прекршаје) и буџет </w:t>
            </w:r>
            <w:r w:rsidR="008A6B55" w:rsidRPr="006F78C8">
              <w:rPr>
                <w:rFonts w:ascii="Times New Roman" w:hAnsi="Times New Roman"/>
                <w:color w:val="002060"/>
                <w:lang w:val="sr-Cyrl-RS"/>
              </w:rPr>
              <w:t>града</w:t>
            </w:r>
          </w:p>
        </w:tc>
        <w:tc>
          <w:tcPr>
            <w:tcW w:w="1320" w:type="dxa"/>
            <w:vAlign w:val="center"/>
          </w:tcPr>
          <w:p w14:paraId="11BB6929" w14:textId="6EA0A0F5" w:rsidR="00C53569" w:rsidRPr="006F78C8" w:rsidRDefault="006F78C8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3.000.000</w:t>
            </w:r>
          </w:p>
        </w:tc>
      </w:tr>
      <w:tr w:rsidR="00C53569" w:rsidRPr="00C53569" w14:paraId="0E23C5DE" w14:textId="77777777" w:rsidTr="00D15B63">
        <w:trPr>
          <w:trHeight w:val="2824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85F2A54" w14:textId="0784C91D" w:rsidR="00C53569" w:rsidRPr="006F78C8" w:rsidRDefault="00C53569" w:rsidP="006F78C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1.2.</w:t>
            </w:r>
          </w:p>
        </w:tc>
        <w:tc>
          <w:tcPr>
            <w:tcW w:w="2717" w:type="dxa"/>
            <w:gridSpan w:val="6"/>
            <w:shd w:val="clear" w:color="auto" w:fill="auto"/>
            <w:vAlign w:val="center"/>
          </w:tcPr>
          <w:p w14:paraId="55E7CE87" w14:textId="77777777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EAEE1B" w14:textId="2355D5D6" w:rsidR="00C53569" w:rsidRPr="006F78C8" w:rsidRDefault="00354065" w:rsidP="00C5356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Унапређење инфраструктуре намењене за кретање бициклиста на препознатим коридорима </w:t>
            </w:r>
            <w:r w:rsidR="004C0FF9" w:rsidRPr="006F78C8">
              <w:rPr>
                <w:rFonts w:ascii="Times New Roman" w:hAnsi="Times New Roman"/>
                <w:b/>
                <w:color w:val="002060"/>
                <w:lang w:val="sr-Latn-RS"/>
              </w:rPr>
              <w:t>I</w:t>
            </w:r>
            <w:r w:rsidRPr="006F78C8">
              <w:rPr>
                <w:rFonts w:ascii="Times New Roman" w:hAnsi="Times New Roman"/>
                <w:b/>
                <w:color w:val="002060"/>
                <w:lang w:val="sr-Latn-RS"/>
              </w:rPr>
              <w:t xml:space="preserve"> </w:t>
            </w:r>
            <w:r w:rsidRPr="006F78C8">
              <w:rPr>
                <w:rFonts w:ascii="Times New Roman" w:hAnsi="Times New Roman"/>
                <w:b/>
                <w:color w:val="002060"/>
                <w:lang w:val="sr-Cyrl-RS"/>
              </w:rPr>
              <w:t>фаза.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 (изградња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биц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. стаза, обележавање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биц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. трака, постављање паркинга за бицикле,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сигнализаије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 и сл.)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D4C37" w14:textId="2348A9B2" w:rsidR="00C53569" w:rsidRPr="006F78C8" w:rsidRDefault="004C0FF9" w:rsidP="00C5356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Реализовано 30% од укупних планираних километара уређених бициклистичких коридора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19B9F" w14:textId="38341B5D" w:rsidR="00C53569" w:rsidRPr="006F78C8" w:rsidRDefault="00C53569" w:rsidP="003540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Унапређење </w:t>
            </w:r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 xml:space="preserve">инфраструктуре намењене за кретање бициклиста на препознатим коридорима </w:t>
            </w:r>
            <w:r w:rsidR="00354065" w:rsidRPr="006F78C8">
              <w:rPr>
                <w:rFonts w:ascii="Times New Roman" w:hAnsi="Times New Roman"/>
                <w:b/>
                <w:color w:val="002060"/>
                <w:lang w:val="sr-Latn-RS"/>
              </w:rPr>
              <w:t xml:space="preserve">II </w:t>
            </w:r>
            <w:r w:rsidR="00354065" w:rsidRPr="006F78C8">
              <w:rPr>
                <w:rFonts w:ascii="Times New Roman" w:hAnsi="Times New Roman"/>
                <w:b/>
                <w:color w:val="002060"/>
                <w:lang w:val="sr-Cyrl-RS"/>
              </w:rPr>
              <w:t>фаза.</w:t>
            </w:r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 xml:space="preserve"> 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(изградња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биц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. стаза, обележавање </w:t>
            </w:r>
            <w:proofErr w:type="spellStart"/>
            <w:r w:rsidRPr="006F78C8">
              <w:rPr>
                <w:rFonts w:ascii="Times New Roman" w:hAnsi="Times New Roman"/>
                <w:color w:val="002060"/>
                <w:lang w:val="sr-Cyrl-RS"/>
              </w:rPr>
              <w:t>биц</w:t>
            </w:r>
            <w:proofErr w:type="spellEnd"/>
            <w:r w:rsidRPr="006F78C8">
              <w:rPr>
                <w:rFonts w:ascii="Times New Roman" w:hAnsi="Times New Roman"/>
                <w:color w:val="002060"/>
                <w:lang w:val="sr-Cyrl-RS"/>
              </w:rPr>
              <w:t>. трака, постављање паркинга за бицикле</w:t>
            </w:r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 xml:space="preserve">, </w:t>
            </w:r>
            <w:proofErr w:type="spellStart"/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>сигнализаије</w:t>
            </w:r>
            <w:proofErr w:type="spellEnd"/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 xml:space="preserve"> и сл.)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5BDABC" w14:textId="30139DAF" w:rsidR="00C53569" w:rsidRPr="006F78C8" w:rsidRDefault="004C0FF9" w:rsidP="003C35D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Реализовано 70% од укупних планираних </w:t>
            </w:r>
            <w:r w:rsidR="00354065" w:rsidRPr="006F78C8">
              <w:rPr>
                <w:rFonts w:ascii="Times New Roman" w:hAnsi="Times New Roman"/>
                <w:color w:val="002060"/>
                <w:lang w:val="sr-Cyrl-RS"/>
              </w:rPr>
              <w:t>километара уређених бициклистичких коридора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6E32C13" w14:textId="20585CA9" w:rsidR="00C53569" w:rsidRPr="006F78C8" w:rsidRDefault="00C53569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E9D35" w14:textId="10B34896" w:rsidR="00C53569" w:rsidRPr="006F78C8" w:rsidRDefault="004C0FF9" w:rsidP="0036459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81DEF5" w14:textId="1F41C22D" w:rsidR="00C53569" w:rsidRPr="006F78C8" w:rsidRDefault="00C53569" w:rsidP="008A6B5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Буџет </w:t>
            </w:r>
            <w:r w:rsidR="008A6B55" w:rsidRPr="006F78C8">
              <w:rPr>
                <w:rFonts w:ascii="Times New Roman" w:hAnsi="Times New Roman"/>
                <w:color w:val="002060"/>
                <w:lang w:val="sr-Cyrl-RS"/>
              </w:rPr>
              <w:t>града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 xml:space="preserve"> (други извори финансирања, фондови ЕУ и сл.)</w:t>
            </w:r>
          </w:p>
        </w:tc>
        <w:tc>
          <w:tcPr>
            <w:tcW w:w="1320" w:type="dxa"/>
            <w:vAlign w:val="center"/>
          </w:tcPr>
          <w:p w14:paraId="42533BA3" w14:textId="1D6AEC13" w:rsidR="00C53569" w:rsidRPr="006F78C8" w:rsidRDefault="006F78C8" w:rsidP="001F036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F78C8">
              <w:rPr>
                <w:rFonts w:ascii="Times New Roman" w:hAnsi="Times New Roman"/>
                <w:color w:val="002060"/>
                <w:lang w:val="sr-Cyrl-RS"/>
              </w:rPr>
              <w:t>3.000.000</w:t>
            </w:r>
          </w:p>
        </w:tc>
      </w:tr>
      <w:tr w:rsidR="00D15B63" w:rsidRPr="00C53569" w14:paraId="524FA0A1" w14:textId="77777777" w:rsidTr="00D15B63">
        <w:trPr>
          <w:trHeight w:val="1647"/>
          <w:jc w:val="center"/>
        </w:trPr>
        <w:tc>
          <w:tcPr>
            <w:tcW w:w="680" w:type="dxa"/>
            <w:shd w:val="clear" w:color="auto" w:fill="404040" w:themeFill="text1" w:themeFillTint="BF"/>
            <w:vAlign w:val="center"/>
          </w:tcPr>
          <w:p w14:paraId="28E97229" w14:textId="7A713164" w:rsidR="006F78C8" w:rsidRPr="006F78C8" w:rsidRDefault="006F78C8" w:rsidP="006F78C8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Р.бр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42" w:type="dxa"/>
            <w:gridSpan w:val="2"/>
            <w:shd w:val="clear" w:color="auto" w:fill="404040" w:themeFill="text1" w:themeFillTint="BF"/>
            <w:vAlign w:val="center"/>
          </w:tcPr>
          <w:p w14:paraId="1ECD4C7D" w14:textId="6380CF26" w:rsidR="006F78C8" w:rsidRPr="00531A03" w:rsidRDefault="006F78C8" w:rsidP="006F78C8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18"/>
                <w:lang w:val="sr-Cyrl-RS"/>
              </w:rPr>
            </w:pP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2017. </w:t>
            </w: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gridSpan w:val="3"/>
            <w:shd w:val="clear" w:color="auto" w:fill="404040" w:themeFill="text1" w:themeFillTint="BF"/>
            <w:vAlign w:val="center"/>
          </w:tcPr>
          <w:p w14:paraId="44FC16B9" w14:textId="5F97CE87" w:rsidR="006F78C8" w:rsidRPr="00531A03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sz w:val="18"/>
                <w:lang w:val="sr-Cyrl-RS"/>
              </w:rPr>
            </w:pP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701" w:type="dxa"/>
            <w:gridSpan w:val="2"/>
            <w:shd w:val="clear" w:color="auto" w:fill="404040" w:themeFill="text1" w:themeFillTint="BF"/>
            <w:vAlign w:val="center"/>
          </w:tcPr>
          <w:p w14:paraId="1600A3B5" w14:textId="5DDAF632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31950AD5" w14:textId="3423BE3F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14:paraId="3DCD4A12" w14:textId="5A4647CF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60" w:type="dxa"/>
            <w:gridSpan w:val="2"/>
            <w:shd w:val="clear" w:color="auto" w:fill="404040" w:themeFill="text1" w:themeFillTint="BF"/>
            <w:vAlign w:val="center"/>
          </w:tcPr>
          <w:p w14:paraId="079F7354" w14:textId="553DB0A2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235" w:type="dxa"/>
            <w:shd w:val="clear" w:color="auto" w:fill="404040" w:themeFill="text1" w:themeFillTint="BF"/>
            <w:vAlign w:val="center"/>
          </w:tcPr>
          <w:p w14:paraId="0B180861" w14:textId="3AAE07ED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340620D2" w14:textId="4172D71B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6A25D8E0" w14:textId="6DB2EFA3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320" w:type="dxa"/>
            <w:shd w:val="clear" w:color="auto" w:fill="404040" w:themeFill="text1" w:themeFillTint="BF"/>
            <w:vAlign w:val="center"/>
          </w:tcPr>
          <w:p w14:paraId="04A02F56" w14:textId="77777777" w:rsidR="006F78C8" w:rsidRPr="00FA2925" w:rsidRDefault="006F78C8" w:rsidP="00531A03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48FDF93E" w14:textId="1044B81B" w:rsidR="006F78C8" w:rsidRPr="006F78C8" w:rsidRDefault="006F78C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highlight w:val="green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531A03" w:rsidRPr="00C53569" w14:paraId="42A6B580" w14:textId="77777777" w:rsidTr="00D15B63">
        <w:trPr>
          <w:trHeight w:val="260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854571B" w14:textId="108DBE07" w:rsidR="00531A03" w:rsidRPr="00126FCC" w:rsidRDefault="00531A03" w:rsidP="006F78C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1.3.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14:paraId="769E6D8A" w14:textId="073893D5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6DD32F5" w14:textId="34DE6CD8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Анализа безбедних рута у зонама свих основних школа на територији Вршца уз израду саобраћајно техничких пројеката.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8A32A" w14:textId="2284FA3D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Израђени саобраћајно технички пројекти за све основне школе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86B03" w14:textId="6280AAC2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Праћење имплементације пројеката на локацијама основних школа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4E0306" w14:textId="78694E4B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Број основних школа у чијим зонама је унапређена саобраћајна инфраструктура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0D6A1BF" w14:textId="3953F102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7E871" w14:textId="29664AB2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6CF889" w14:textId="2D027F9B" w:rsidR="00531A03" w:rsidRPr="00126FCC" w:rsidRDefault="00531A03" w:rsidP="006F78C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 и буџет града</w:t>
            </w:r>
          </w:p>
        </w:tc>
        <w:tc>
          <w:tcPr>
            <w:tcW w:w="1320" w:type="dxa"/>
            <w:vAlign w:val="center"/>
          </w:tcPr>
          <w:p w14:paraId="4E879688" w14:textId="48569502" w:rsidR="00531A03" w:rsidRPr="00126FCC" w:rsidRDefault="00CE586E" w:rsidP="006F78C8">
            <w:pPr>
              <w:spacing w:after="0" w:line="240" w:lineRule="auto"/>
              <w:rPr>
                <w:rFonts w:ascii="Times New Roman" w:hAnsi="Times New Roman"/>
                <w:color w:val="002060"/>
                <w:highlight w:val="green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1.5</w:t>
            </w:r>
            <w:r w:rsidR="00531A03" w:rsidRPr="00126FCC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531A03" w:rsidRPr="00C53569" w14:paraId="5D20231B" w14:textId="77777777" w:rsidTr="00D15B63">
        <w:trPr>
          <w:trHeight w:val="260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D72E266" w14:textId="10C430E5" w:rsidR="00531A03" w:rsidRPr="00126FCC" w:rsidRDefault="00531A03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1.4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14:paraId="7B644967" w14:textId="77777777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160F944" w14:textId="05ACA977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Унапређење саобраћајне инфраструктуре у 25% основних школа на територији Вршца (</w:t>
            </w:r>
            <w:r w:rsidRPr="00126FCC">
              <w:rPr>
                <w:rFonts w:ascii="Times New Roman" w:hAnsi="Times New Roman"/>
                <w:color w:val="002060"/>
              </w:rPr>
              <w:t xml:space="preserve">I 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>фаза)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7817E" w14:textId="2D7D2D2E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25% од укупног броја основних школа у чијим зонама је унапређена саобраћајна инфраструктура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3F85CF" w14:textId="01848E0A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Унапређење саобраћајне инфраструктуре у 75% основних школа на територији Вршца (</w:t>
            </w:r>
            <w:r w:rsidRPr="00126FCC">
              <w:rPr>
                <w:rFonts w:ascii="Times New Roman" w:hAnsi="Times New Roman"/>
                <w:color w:val="002060"/>
              </w:rPr>
              <w:t xml:space="preserve">I 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>фаза)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FD112A" w14:textId="0B89BF47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75% од укупног броја основних школа у чијим зонама је унапређена саобраћајна инфраструктура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C887695" w14:textId="58DD5633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A3BED" w14:textId="3E40C25C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19A812" w14:textId="556D2979" w:rsidR="00531A03" w:rsidRPr="00126FCC" w:rsidRDefault="00531A03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 и буџет града</w:t>
            </w:r>
          </w:p>
        </w:tc>
        <w:tc>
          <w:tcPr>
            <w:tcW w:w="1320" w:type="dxa"/>
            <w:vAlign w:val="center"/>
          </w:tcPr>
          <w:p w14:paraId="3E51A47D" w14:textId="46FC26AA" w:rsidR="00531A03" w:rsidRPr="00126FCC" w:rsidRDefault="00CE586E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1.8</w:t>
            </w:r>
            <w:r w:rsidR="00531A03" w:rsidRPr="00126FCC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653478" w:rsidRPr="00C53569" w14:paraId="3B289FFC" w14:textId="77777777" w:rsidTr="00D15B63">
        <w:trPr>
          <w:trHeight w:val="2154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F45F94F" w14:textId="45E75E8E" w:rsidR="00653478" w:rsidRPr="00126FCC" w:rsidRDefault="00653478" w:rsidP="00531A0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1.5</w:t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t xml:space="preserve">00.000,0000буке и припреме у трајању од 40 часова по полазнику </w:t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  <w:r w:rsidRPr="00126FCC">
              <w:rPr>
                <w:rFonts w:ascii="Times New Roman" w:hAnsi="Times New Roman"/>
                <w:vanish/>
                <w:color w:val="002060"/>
                <w:lang w:val="sr-Cyrl-RS"/>
              </w:rPr>
              <w:pgNum/>
            </w:r>
          </w:p>
        </w:tc>
        <w:tc>
          <w:tcPr>
            <w:tcW w:w="5836" w:type="dxa"/>
            <w:gridSpan w:val="8"/>
            <w:shd w:val="clear" w:color="auto" w:fill="auto"/>
            <w:vAlign w:val="center"/>
          </w:tcPr>
          <w:p w14:paraId="5629A957" w14:textId="51ED69A8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525A35" w14:textId="44156446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Извршење провере безбедности саобраћаја провере на 4 локације </w:t>
            </w:r>
            <w:r w:rsidRPr="00126FCC">
              <w:rPr>
                <w:rFonts w:ascii="Times New Roman" w:hAnsi="Times New Roman"/>
                <w:color w:val="002060"/>
                <w:lang w:val="sr-Cyrl-CS"/>
              </w:rPr>
              <w:t>(путеви/улице)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5B506F" w14:textId="2D9270A3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Израђени извештаји провере безбедности за 4 локације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329A078" w14:textId="151FCFC8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DF5E2" w14:textId="7ECD5995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АБС, 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EB438" w14:textId="0EC40DD2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320" w:type="dxa"/>
            <w:vAlign w:val="center"/>
          </w:tcPr>
          <w:p w14:paraId="17E4AF5F" w14:textId="3625D044" w:rsidR="00653478" w:rsidRPr="00126FCC" w:rsidRDefault="00653478" w:rsidP="00531A0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1.500.000</w:t>
            </w:r>
          </w:p>
        </w:tc>
      </w:tr>
      <w:tr w:rsidR="00126FCC" w:rsidRPr="00C53569" w14:paraId="57BE3E21" w14:textId="77777777" w:rsidTr="00626B76">
        <w:trPr>
          <w:trHeight w:val="1366"/>
          <w:jc w:val="center"/>
        </w:trPr>
        <w:tc>
          <w:tcPr>
            <w:tcW w:w="680" w:type="dxa"/>
            <w:shd w:val="clear" w:color="auto" w:fill="404040" w:themeFill="text1" w:themeFillTint="BF"/>
            <w:vAlign w:val="center"/>
          </w:tcPr>
          <w:p w14:paraId="39B0F7FB" w14:textId="235DC473" w:rsidR="00126FCC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Р.бр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17" w:type="dxa"/>
            <w:shd w:val="clear" w:color="auto" w:fill="404040" w:themeFill="text1" w:themeFillTint="BF"/>
            <w:vAlign w:val="center"/>
          </w:tcPr>
          <w:p w14:paraId="21E77058" w14:textId="5F4631A3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2017. </w:t>
            </w: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217" w:type="dxa"/>
            <w:gridSpan w:val="3"/>
            <w:shd w:val="clear" w:color="auto" w:fill="404040" w:themeFill="text1" w:themeFillTint="BF"/>
            <w:vAlign w:val="center"/>
          </w:tcPr>
          <w:p w14:paraId="55263684" w14:textId="22EB2D75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531A0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843" w:type="dxa"/>
            <w:gridSpan w:val="3"/>
            <w:shd w:val="clear" w:color="auto" w:fill="404040" w:themeFill="text1" w:themeFillTint="BF"/>
            <w:vAlign w:val="center"/>
          </w:tcPr>
          <w:p w14:paraId="36065A18" w14:textId="11E5DACE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2CBB1307" w14:textId="570E8237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14:paraId="1FD5B1E3" w14:textId="24D3D1FA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60" w:type="dxa"/>
            <w:gridSpan w:val="2"/>
            <w:shd w:val="clear" w:color="auto" w:fill="404040" w:themeFill="text1" w:themeFillTint="BF"/>
            <w:vAlign w:val="center"/>
          </w:tcPr>
          <w:p w14:paraId="641609BC" w14:textId="2AB07EB2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235" w:type="dxa"/>
            <w:shd w:val="clear" w:color="auto" w:fill="404040" w:themeFill="text1" w:themeFillTint="BF"/>
            <w:vAlign w:val="center"/>
          </w:tcPr>
          <w:p w14:paraId="3C805AF2" w14:textId="266C6B67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232DD41A" w14:textId="31F0820C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302EA949" w14:textId="5DC9EDFE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320" w:type="dxa"/>
            <w:shd w:val="clear" w:color="auto" w:fill="404040" w:themeFill="text1" w:themeFillTint="BF"/>
            <w:vAlign w:val="center"/>
          </w:tcPr>
          <w:p w14:paraId="1A2B8F08" w14:textId="77777777" w:rsidR="00126FCC" w:rsidRPr="00FA2925" w:rsidRDefault="00126FCC" w:rsidP="00126FCC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09212612" w14:textId="141AE539" w:rsidR="00126FCC" w:rsidRPr="006F78C8" w:rsidRDefault="00126FCC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653478" w:rsidRPr="00C53569" w14:paraId="4EBC0A74" w14:textId="77777777" w:rsidTr="00D15B63">
        <w:trPr>
          <w:trHeight w:val="1366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61F4577" w14:textId="5E07A2BB" w:rsidR="00653478" w:rsidRPr="00126FCC" w:rsidRDefault="00653478" w:rsidP="0065347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1.6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14:paraId="44EF0A37" w14:textId="7FA9046C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Унапређење доступности  на пешачким коридорима за лица са инвалидитетом (израда пројекта и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имплемснтација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167C908" w14:textId="121B980D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Број интервенција на инфраструктури (спуштених тротоара, звучних семафора, рељефних тротоара и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сл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804B6" w14:textId="5F7EE98C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F9748F" w14:textId="02457AAA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Припрема саобраћајно техничких пројеката за унапређење безбедности на 4 локације на којима је извршена провера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безбености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F985DE" w14:textId="6DCB7ACB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Спроведена провера безбедности саобраћаја за 3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пројек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та</w:t>
            </w: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 (путева/улица)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691490D" w14:textId="5F51FD8E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C426C" w14:textId="0DB2A077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АБС, 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D2D1C" w14:textId="48DD2114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320" w:type="dxa"/>
            <w:vAlign w:val="center"/>
          </w:tcPr>
          <w:p w14:paraId="2A385906" w14:textId="6E2D732F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1.500.000</w:t>
            </w:r>
          </w:p>
        </w:tc>
      </w:tr>
      <w:tr w:rsidR="00653478" w:rsidRPr="00C53569" w14:paraId="2707EF97" w14:textId="77777777" w:rsidTr="00D15B63">
        <w:trPr>
          <w:trHeight w:val="1366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DCD1CB5" w14:textId="39D11202" w:rsidR="00653478" w:rsidRPr="00126FCC" w:rsidRDefault="00D15B63" w:rsidP="0065347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1.7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14:paraId="70D3449C" w14:textId="37AAC17A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C1DD346" w14:textId="77777777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Израда пројекта за прилагођавање путева и улица лицима са инвалидитетом</w:t>
            </w:r>
          </w:p>
          <w:p w14:paraId="73FC146C" w14:textId="0F3EE09A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(израда пројекта и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имплемснтација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867E6" w14:textId="20625A4D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Покривено 20% путева и улица које су дефинисане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анлизом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 и пројектом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6B559" w14:textId="7A3B21F3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Извршено прилагођење коридорима за путева и улица лицима са инвалидитетом (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имплемснтација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880C86" w14:textId="75432646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Покривено 70% путева и улица које су дефинисане пројектом и број спуштених тротоара, звучних семафора, рељефних тротоара и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сл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14:paraId="13552775" w14:textId="449D11C3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75E83" w14:textId="6BEA7B8C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АБС, 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1AB79" w14:textId="5120EBAF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320" w:type="dxa"/>
            <w:vAlign w:val="center"/>
          </w:tcPr>
          <w:p w14:paraId="792BF94D" w14:textId="79ABC020" w:rsidR="00653478" w:rsidRPr="00126FCC" w:rsidRDefault="00D15B63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1.000.000</w:t>
            </w:r>
          </w:p>
        </w:tc>
      </w:tr>
      <w:tr w:rsidR="00653478" w:rsidRPr="00C53569" w14:paraId="4921F970" w14:textId="77777777" w:rsidTr="00D15B63">
        <w:trPr>
          <w:trHeight w:val="206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9A81EBB" w14:textId="0FA2807D" w:rsidR="00653478" w:rsidRPr="00126FCC" w:rsidRDefault="00D15B63" w:rsidP="0065347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1.8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14:paraId="72622AA5" w14:textId="13449A22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B0B00F1" w14:textId="0CACC732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126FCC">
              <w:rPr>
                <w:rFonts w:ascii="Times New Roman" w:hAnsi="Times New Roman"/>
                <w:color w:val="002060"/>
              </w:rPr>
              <w:t>Идентификација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црних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тачака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на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путној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мрежи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на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територији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>града</w:t>
            </w:r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предлог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о</w:t>
            </w:r>
            <w:r w:rsidRPr="00126FCC">
              <w:rPr>
                <w:rFonts w:ascii="Times New Roman" w:hAnsi="Times New Roman"/>
                <w:color w:val="002060"/>
              </w:rPr>
              <w:t xml:space="preserve">м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мера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њихово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отклањање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02FE0EA" w14:textId="3694686B" w:rsidR="00653478" w:rsidRPr="00126FCC" w:rsidRDefault="00D15B63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126FCC">
              <w:rPr>
                <w:rFonts w:ascii="Times New Roman" w:hAnsi="Times New Roman"/>
                <w:color w:val="002060"/>
              </w:rPr>
              <w:t>Идентификоване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црне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тачаке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и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припремљен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предлог</w:t>
            </w:r>
            <w:proofErr w:type="spellEnd"/>
            <w:r w:rsidR="00653478"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="00653478" w:rsidRPr="00126FCC">
              <w:rPr>
                <w:rFonts w:ascii="Times New Roman" w:hAnsi="Times New Roman"/>
                <w:color w:val="002060"/>
              </w:rPr>
              <w:t>мера</w:t>
            </w:r>
            <w:proofErr w:type="spellEnd"/>
            <w:r w:rsidR="00653478" w:rsidRPr="00126FCC">
              <w:rPr>
                <w:rFonts w:ascii="Times New Roman" w:hAnsi="Times New Roman"/>
                <w:color w:val="002060"/>
                <w:lang w:val="sr-Cyrl-RS"/>
              </w:rPr>
              <w:t xml:space="preserve"> за њихово отклањање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42FCC" w14:textId="6A865A59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Израда пројектне документације за санацију опасних места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3A8730" w14:textId="3F352B7B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Број </w:t>
            </w:r>
            <w:r w:rsidR="00D15B63" w:rsidRPr="00126FCC">
              <w:rPr>
                <w:rFonts w:ascii="Times New Roman" w:hAnsi="Times New Roman"/>
                <w:color w:val="002060"/>
                <w:lang w:val="sr-Cyrl-RS"/>
              </w:rPr>
              <w:t xml:space="preserve">пројеката за </w:t>
            </w:r>
            <w:proofErr w:type="spellStart"/>
            <w:r w:rsidR="00D15B63" w:rsidRPr="00126FCC">
              <w:rPr>
                <w:rFonts w:ascii="Times New Roman" w:hAnsi="Times New Roman"/>
                <w:color w:val="002060"/>
                <w:lang w:val="sr-Cyrl-RS"/>
              </w:rPr>
              <w:t>саниранирање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>црних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тачака на локалним путевима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A6133B8" w14:textId="7BB288AB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A20A3" w14:textId="0B3208A0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АБС, 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304B9" w14:textId="1981A962" w:rsidR="00653478" w:rsidRPr="00126FCC" w:rsidRDefault="00653478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320" w:type="dxa"/>
            <w:vAlign w:val="center"/>
          </w:tcPr>
          <w:p w14:paraId="5429229E" w14:textId="73F57E57" w:rsidR="00653478" w:rsidRPr="00126FCC" w:rsidRDefault="00CE586E" w:rsidP="00653478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1.000.000</w:t>
            </w:r>
          </w:p>
        </w:tc>
      </w:tr>
    </w:tbl>
    <w:p w14:paraId="7A500FA5" w14:textId="77777777" w:rsidR="00C057DA" w:rsidRDefault="00C057DA"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58"/>
        <w:gridCol w:w="1134"/>
        <w:gridCol w:w="2035"/>
        <w:gridCol w:w="156"/>
        <w:gridCol w:w="1211"/>
        <w:gridCol w:w="1701"/>
        <w:gridCol w:w="1418"/>
        <w:gridCol w:w="1802"/>
        <w:gridCol w:w="1701"/>
        <w:gridCol w:w="1560"/>
        <w:gridCol w:w="1320"/>
      </w:tblGrid>
      <w:tr w:rsidR="00FA2925" w:rsidRPr="00C057DA" w14:paraId="297D0F57" w14:textId="77777777" w:rsidTr="00126FCC">
        <w:trPr>
          <w:trHeight w:val="1364"/>
          <w:jc w:val="center"/>
        </w:trPr>
        <w:tc>
          <w:tcPr>
            <w:tcW w:w="680" w:type="dxa"/>
            <w:shd w:val="clear" w:color="auto" w:fill="404040" w:themeFill="text1" w:themeFillTint="BF"/>
            <w:vAlign w:val="center"/>
          </w:tcPr>
          <w:p w14:paraId="499AAA9E" w14:textId="7B54ABCF" w:rsidR="00C53569" w:rsidRPr="00D15B63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Р.бр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158" w:type="dxa"/>
            <w:shd w:val="clear" w:color="auto" w:fill="404040" w:themeFill="text1" w:themeFillTint="BF"/>
            <w:vAlign w:val="center"/>
          </w:tcPr>
          <w:p w14:paraId="6A2B7D78" w14:textId="00B8B47D" w:rsidR="00C53569" w:rsidRPr="00D15B63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2017. </w:t>
            </w: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14:paraId="21795B22" w14:textId="48F0D8BC" w:rsidR="00C53569" w:rsidRPr="00D15B63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2191" w:type="dxa"/>
            <w:gridSpan w:val="2"/>
            <w:shd w:val="clear" w:color="auto" w:fill="404040" w:themeFill="text1" w:themeFillTint="BF"/>
            <w:vAlign w:val="center"/>
          </w:tcPr>
          <w:p w14:paraId="47A9E877" w14:textId="5AB76D0C" w:rsidR="00C53569" w:rsidRPr="00D15B63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2018. </w:t>
            </w: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211" w:type="dxa"/>
            <w:shd w:val="clear" w:color="auto" w:fill="404040" w:themeFill="text1" w:themeFillTint="BF"/>
            <w:vAlign w:val="center"/>
          </w:tcPr>
          <w:p w14:paraId="4D905500" w14:textId="49DF3A67" w:rsidR="00C53569" w:rsidRPr="00D15B63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D15B63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3519C687" w14:textId="13D0617B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9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14:paraId="38E2079A" w14:textId="3C3859EA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802" w:type="dxa"/>
            <w:shd w:val="clear" w:color="auto" w:fill="404040" w:themeFill="text1" w:themeFillTint="BF"/>
            <w:vAlign w:val="center"/>
          </w:tcPr>
          <w:p w14:paraId="524A81A0" w14:textId="58DE429E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Државни</w:t>
            </w:r>
            <w:proofErr w:type="spellEnd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</w:t>
            </w:r>
            <w:proofErr w:type="spellEnd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0F5BB96F" w14:textId="61AE94B8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A292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4CE596CA" w14:textId="018C3136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Извори</w:t>
            </w:r>
            <w:proofErr w:type="spellEnd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057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320" w:type="dxa"/>
            <w:shd w:val="clear" w:color="auto" w:fill="404040" w:themeFill="text1" w:themeFillTint="BF"/>
            <w:vAlign w:val="center"/>
          </w:tcPr>
          <w:p w14:paraId="7A489A56" w14:textId="77777777" w:rsidR="00C53569" w:rsidRPr="00126FCC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Оквиран</w:t>
            </w:r>
            <w:proofErr w:type="spellEnd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буџет</w:t>
            </w:r>
            <w:proofErr w:type="spellEnd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од</w:t>
            </w:r>
            <w:proofErr w:type="spellEnd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наплаћених</w:t>
            </w:r>
            <w:proofErr w:type="spellEnd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новчаних</w:t>
            </w:r>
            <w:proofErr w:type="spellEnd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казни</w:t>
            </w:r>
            <w:proofErr w:type="spellEnd"/>
          </w:p>
          <w:p w14:paraId="1ED69774" w14:textId="4E55DE83" w:rsidR="00C53569" w:rsidRPr="00C057DA" w:rsidRDefault="00C53569" w:rsidP="00D15B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26FCC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(2017-2021)</w:t>
            </w:r>
          </w:p>
        </w:tc>
      </w:tr>
      <w:tr w:rsidR="00D15B63" w:rsidRPr="00C057DA" w14:paraId="21F967A4" w14:textId="77777777" w:rsidTr="00626B76">
        <w:trPr>
          <w:trHeight w:val="175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014DCD1" w14:textId="7582E0B6" w:rsidR="00D15B63" w:rsidRPr="00D15B63" w:rsidRDefault="00126FCC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1.9</w:t>
            </w:r>
          </w:p>
        </w:tc>
        <w:tc>
          <w:tcPr>
            <w:tcW w:w="5694" w:type="dxa"/>
            <w:gridSpan w:val="5"/>
            <w:shd w:val="clear" w:color="auto" w:fill="auto"/>
            <w:vAlign w:val="center"/>
          </w:tcPr>
          <w:p w14:paraId="138AFD29" w14:textId="77777777" w:rsidR="00D15B63" w:rsidRPr="00FA2925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BFDF" w14:textId="17121832" w:rsidR="00D15B63" w:rsidRPr="00FA2925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Санација локација </w:t>
            </w:r>
            <w:proofErr w:type="spellStart"/>
            <w:r>
              <w:rPr>
                <w:rFonts w:ascii="Times New Roman" w:hAnsi="Times New Roman"/>
                <w:color w:val="44546A" w:themeColor="text2"/>
                <w:lang w:val="sr-Cyrl-RS"/>
              </w:rPr>
              <w:t>локација</w:t>
            </w:r>
            <w:proofErr w:type="spellEnd"/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 </w:t>
            </w: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црних тачака на ло</w:t>
            </w:r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калним </w:t>
            </w: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путевима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3ADC4" w14:textId="77911F76" w:rsidR="00D15B63" w:rsidRPr="00FA2925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 xml:space="preserve">Број </w:t>
            </w:r>
            <w:r>
              <w:rPr>
                <w:rFonts w:ascii="Times New Roman" w:hAnsi="Times New Roman"/>
                <w:color w:val="44546A" w:themeColor="text2"/>
                <w:lang w:val="sr-Cyrl-RS"/>
              </w:rPr>
              <w:t xml:space="preserve">санираних </w:t>
            </w: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црних тачака на локалним путевима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C1E3DA7" w14:textId="228EE586" w:rsidR="00D15B63" w:rsidRPr="00C057DA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FF67A" w14:textId="5F080E35" w:rsidR="00D15B63" w:rsidRPr="00FA2925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АБС, МГСИ, ЈППС, Саобраћајна полиција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F72C0" w14:textId="131A109A" w:rsidR="00D15B63" w:rsidRPr="00C057DA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саоб</w:t>
            </w:r>
            <w:proofErr w:type="spellEnd"/>
            <w:r w:rsidRPr="006F78C8">
              <w:rPr>
                <w:rFonts w:ascii="Times New Roman" w:hAnsi="Times New Roman"/>
                <w:color w:val="44546A" w:themeColor="text2"/>
                <w:lang w:val="sr-Cyrl-RS"/>
              </w:rPr>
              <w:t>. прекршаје)</w:t>
            </w:r>
            <w:r w:rsidRPr="00CE586E">
              <w:rPr>
                <w:rFonts w:ascii="Times New Roman" w:hAnsi="Times New Roman"/>
                <w:b/>
                <w:color w:val="44546A" w:themeColor="text2"/>
                <w:lang w:val="sr-Cyrl-RS"/>
              </w:rPr>
              <w:t xml:space="preserve"> и буџет града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B1EDB8" w14:textId="6B7DC220" w:rsidR="00D15B63" w:rsidRPr="00D15B63" w:rsidRDefault="00D15B63" w:rsidP="00D15B6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10.0</w:t>
            </w:r>
            <w:r w:rsidRPr="006F78C8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D15B63" w:rsidRPr="00C53569" w14:paraId="7BBFDD69" w14:textId="77777777" w:rsidTr="006F78C8">
        <w:trPr>
          <w:trHeight w:val="378"/>
          <w:jc w:val="center"/>
        </w:trPr>
        <w:tc>
          <w:tcPr>
            <w:tcW w:w="15876" w:type="dxa"/>
            <w:gridSpan w:val="12"/>
            <w:shd w:val="clear" w:color="auto" w:fill="F2F2F2" w:themeFill="background1" w:themeFillShade="F2"/>
            <w:vAlign w:val="center"/>
          </w:tcPr>
          <w:p w14:paraId="13F6BD10" w14:textId="6229A6E3" w:rsidR="00D15B63" w:rsidRPr="00E878C2" w:rsidRDefault="00D15B63" w:rsidP="00D15B63">
            <w:pPr>
              <w:pStyle w:val="CommentText"/>
              <w:spacing w:after="0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lang w:val="sr-Cyrl-RS"/>
              </w:rPr>
              <w:t>2</w:t>
            </w:r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.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Увођење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система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lang w:val="sr-Cyrl-RS"/>
              </w:rPr>
              <w:t>за аутоматско откривање прекршаја</w:t>
            </w:r>
          </w:p>
        </w:tc>
      </w:tr>
      <w:tr w:rsidR="00D15B63" w:rsidRPr="00C53569" w14:paraId="27B435F5" w14:textId="77777777" w:rsidTr="00126FCC">
        <w:trPr>
          <w:trHeight w:val="55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53F459C" w14:textId="0BA06476" w:rsidR="00D15B63" w:rsidRPr="00126FCC" w:rsidRDefault="00B61660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Latn-RS"/>
              </w:rPr>
            </w:pPr>
            <w:r>
              <w:rPr>
                <w:rFonts w:ascii="Times New Roman" w:hAnsi="Times New Roman"/>
                <w:color w:val="002060"/>
                <w:lang w:val="sr-Latn-RS"/>
              </w:rPr>
              <w:t>2.1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75E6F08" w14:textId="5CD82499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6350A" w14:textId="5E6ED46C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8364401" w14:textId="6C987E1B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126FCC">
              <w:rPr>
                <w:rFonts w:ascii="Times New Roman" w:hAnsi="Times New Roman"/>
                <w:color w:val="002060"/>
              </w:rPr>
              <w:t>Израда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студије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избор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деоница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и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локација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примену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уређаја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аутоматско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откривање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саобраћајних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прекршаја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на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>територији града Вршца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312ABFE1" w14:textId="77777777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14:paraId="608EF729" w14:textId="500FEE22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Реализована студија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избор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деоница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и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локација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аутоматско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откривање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саобраћајних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прекршаја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91ECA4D" w14:textId="51D014A9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D43E428" w14:textId="568B6B4B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4B9DC" w14:textId="4DD557BD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Саобраћајна полиција, МГСИ, ЈППС, Железнице Србије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AAF2E8" w14:textId="053CB1D8" w:rsidR="00D15B63" w:rsidRPr="00126FCC" w:rsidRDefault="00D15B63" w:rsidP="00D15B63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Финансирање према моделу Јавно-Приватног -Партнерства</w:t>
            </w:r>
          </w:p>
        </w:tc>
        <w:tc>
          <w:tcPr>
            <w:tcW w:w="1320" w:type="dxa"/>
            <w:vAlign w:val="center"/>
          </w:tcPr>
          <w:p w14:paraId="1D357AC9" w14:textId="16D6F0A1" w:rsidR="00D15B63" w:rsidRPr="00126FCC" w:rsidRDefault="00CE586E" w:rsidP="00D15B63">
            <w:pPr>
              <w:spacing w:after="0" w:line="240" w:lineRule="auto"/>
              <w:rPr>
                <w:rFonts w:ascii="Times New Roman" w:hAnsi="Times New Roman"/>
                <w:color w:val="002060"/>
                <w:highlight w:val="yellow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8</w:t>
            </w:r>
            <w:r w:rsidR="00D15B63" w:rsidRPr="00126FCC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CE586E" w:rsidRPr="00C53569" w14:paraId="59B8D18B" w14:textId="77777777" w:rsidTr="00126FCC">
        <w:trPr>
          <w:trHeight w:val="1792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3AF01A3" w14:textId="233AB30C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2.2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BDE80E9" w14:textId="77777777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45B69" w14:textId="77777777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658CA38" w14:textId="1C1AA7D4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Израда пројектне документације за постављање система за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аутоматско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откривање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саобраћајних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прекршаја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и пројекта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постављањеа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система (</w:t>
            </w:r>
            <w:r w:rsidRPr="00126FCC">
              <w:rPr>
                <w:rFonts w:ascii="Times New Roman" w:hAnsi="Times New Roman"/>
                <w:color w:val="002060"/>
                <w:lang w:val="sr-Latn-RS"/>
              </w:rPr>
              <w:t>I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део)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0C33B339" w14:textId="3F3C6124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Израђена документација система видео надзора за једну локацију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F50A6" w14:textId="25E8068F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Израда пројектне документације за постављање система за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аутоматско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откривање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саобраћајних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прекршаја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и пројекта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постављањеа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система (</w:t>
            </w:r>
            <w:r w:rsidRPr="00126FCC">
              <w:rPr>
                <w:rFonts w:ascii="Times New Roman" w:hAnsi="Times New Roman"/>
                <w:color w:val="002060"/>
                <w:lang w:val="sr-Latn-RS"/>
              </w:rPr>
              <w:t>II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део)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5B9F5" w14:textId="288C45EF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Израђена документација система видео надзора за једну локацију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A6BDB0D" w14:textId="7B8E8743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Локални управљач пута (локална самоуправа)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F3C8C" w14:textId="0F0C9B97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– Савет за безбедност саобраћаја; Привредни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субјекект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по моделу ЈПП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826A86" w14:textId="6BDEC451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Финансирање према моделу Јавно-Приватног -Партнерства</w:t>
            </w:r>
          </w:p>
        </w:tc>
        <w:tc>
          <w:tcPr>
            <w:tcW w:w="1320" w:type="dxa"/>
            <w:vAlign w:val="center"/>
          </w:tcPr>
          <w:p w14:paraId="333D8234" w14:textId="2AD48837" w:rsidR="00CE586E" w:rsidRPr="00126FCC" w:rsidRDefault="00CE586E" w:rsidP="00CE586E">
            <w:pPr>
              <w:spacing w:after="0" w:line="240" w:lineRule="auto"/>
              <w:rPr>
                <w:rFonts w:ascii="Times New Roman" w:hAnsi="Times New Roman"/>
                <w:color w:val="002060"/>
                <w:highlight w:val="yellow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500.000</w:t>
            </w:r>
          </w:p>
        </w:tc>
      </w:tr>
    </w:tbl>
    <w:p w14:paraId="15CA2A57" w14:textId="77777777" w:rsidR="003059FB" w:rsidRPr="00C53569" w:rsidRDefault="003059FB" w:rsidP="003059F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5877" w:type="dxa"/>
        <w:tblInd w:w="-289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3627"/>
        <w:gridCol w:w="7846"/>
        <w:gridCol w:w="4404"/>
      </w:tblGrid>
      <w:tr w:rsidR="00FA2925" w:rsidRPr="00FA2925" w14:paraId="7DA3EB49" w14:textId="77777777" w:rsidTr="003F7889">
        <w:trPr>
          <w:trHeight w:val="439"/>
        </w:trPr>
        <w:tc>
          <w:tcPr>
            <w:tcW w:w="3627" w:type="dxa"/>
            <w:shd w:val="clear" w:color="auto" w:fill="404040" w:themeFill="text1" w:themeFillTint="BF"/>
          </w:tcPr>
          <w:p w14:paraId="07C70F6B" w14:textId="20AD3CEF" w:rsidR="003059FB" w:rsidRPr="00FA2925" w:rsidRDefault="003059FB" w:rsidP="003059FB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СТУБ 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2</w:t>
            </w:r>
            <w:r w:rsidRPr="00FA292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846" w:type="dxa"/>
            <w:shd w:val="clear" w:color="auto" w:fill="404040" w:themeFill="text1" w:themeFillTint="BF"/>
          </w:tcPr>
          <w:p w14:paraId="7AA73E1B" w14:textId="536F76F2" w:rsidR="003059FB" w:rsidRPr="00FA2925" w:rsidRDefault="00A10433" w:rsidP="003059FB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FA292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Укупан оквирни буџет од наплаћених новчаних казни</w:t>
            </w:r>
          </w:p>
        </w:tc>
        <w:tc>
          <w:tcPr>
            <w:tcW w:w="4404" w:type="dxa"/>
            <w:shd w:val="clear" w:color="auto" w:fill="404040" w:themeFill="text1" w:themeFillTint="BF"/>
          </w:tcPr>
          <w:p w14:paraId="7D068186" w14:textId="18417672" w:rsidR="003059FB" w:rsidRPr="00FA2925" w:rsidRDefault="00126FCC" w:rsidP="00EE604E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25.600.000</w:t>
            </w:r>
          </w:p>
        </w:tc>
      </w:tr>
    </w:tbl>
    <w:p w14:paraId="2E187647" w14:textId="38F3A92B" w:rsidR="005731EB" w:rsidRDefault="005731EB" w:rsidP="005731E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756092E1" w14:textId="2034050E" w:rsidR="00CB123F" w:rsidRPr="005731EB" w:rsidRDefault="005731EB" w:rsidP="0057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  <w:lang w:val="sr-Cyrl-RS"/>
        </w:rPr>
      </w:pPr>
      <w:r w:rsidRPr="005731EB">
        <w:rPr>
          <w:rFonts w:ascii="Times New Roman" w:hAnsi="Times New Roman"/>
          <w:b/>
          <w:color w:val="FFFFFF" w:themeColor="background1"/>
          <w:sz w:val="26"/>
          <w:szCs w:val="26"/>
          <w:lang w:val="sr-Cyrl-RS"/>
        </w:rPr>
        <w:t>СТУБ 3. БЕЗБЕДНИЈА ВОЗИЛА</w:t>
      </w:r>
    </w:p>
    <w:p w14:paraId="14EFABD7" w14:textId="77777777" w:rsidR="00CB123F" w:rsidRPr="00C53569" w:rsidRDefault="00CB123F" w:rsidP="00CC0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9"/>
        <w:gridCol w:w="1300"/>
        <w:gridCol w:w="1771"/>
        <w:gridCol w:w="1348"/>
        <w:gridCol w:w="1575"/>
        <w:gridCol w:w="1260"/>
        <w:gridCol w:w="1559"/>
        <w:gridCol w:w="1843"/>
        <w:gridCol w:w="1564"/>
        <w:gridCol w:w="1417"/>
      </w:tblGrid>
      <w:tr w:rsidR="005D0310" w:rsidRPr="00C53569" w14:paraId="79706C77" w14:textId="77777777" w:rsidTr="00126FCC">
        <w:trPr>
          <w:jc w:val="center"/>
        </w:trPr>
        <w:tc>
          <w:tcPr>
            <w:tcW w:w="680" w:type="dxa"/>
            <w:shd w:val="clear" w:color="auto" w:fill="FFC000" w:themeFill="accent4"/>
            <w:vAlign w:val="center"/>
          </w:tcPr>
          <w:p w14:paraId="2F5FD4F1" w14:textId="6E82113F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A78F759" w14:textId="3BE40124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2017.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300" w:type="dxa"/>
            <w:shd w:val="clear" w:color="auto" w:fill="FFC000" w:themeFill="accent4"/>
            <w:vAlign w:val="center"/>
          </w:tcPr>
          <w:p w14:paraId="5DB5C3FB" w14:textId="3FCEF7A8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771" w:type="dxa"/>
            <w:shd w:val="clear" w:color="auto" w:fill="FFC000" w:themeFill="accent4"/>
            <w:vAlign w:val="center"/>
          </w:tcPr>
          <w:p w14:paraId="212C6C4C" w14:textId="49D1CFCC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348" w:type="dxa"/>
            <w:shd w:val="clear" w:color="auto" w:fill="FFC000" w:themeFill="accent4"/>
            <w:vAlign w:val="center"/>
          </w:tcPr>
          <w:p w14:paraId="4043599B" w14:textId="3A75C149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75" w:type="dxa"/>
            <w:shd w:val="clear" w:color="auto" w:fill="FFC000" w:themeFill="accent4"/>
            <w:vAlign w:val="center"/>
          </w:tcPr>
          <w:p w14:paraId="72D15969" w14:textId="50367FE3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646003A2" w14:textId="66A8AA21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52784CAB" w14:textId="0C0240B0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6C222EC2" w14:textId="1F32B801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FFC000" w:themeFill="accent4"/>
            <w:vAlign w:val="center"/>
          </w:tcPr>
          <w:p w14:paraId="7668C53B" w14:textId="1424E3D3" w:rsidR="005D0310" w:rsidRPr="00C53569" w:rsidRDefault="005D0310" w:rsidP="0015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FFC000" w:themeFill="accent4"/>
            <w:vAlign w:val="center"/>
          </w:tcPr>
          <w:p w14:paraId="7BB61CB0" w14:textId="77777777" w:rsidR="005D0310" w:rsidRPr="00C53569" w:rsidRDefault="005D0310" w:rsidP="00F328AA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2C6352E9" w14:textId="1477779D" w:rsidR="005D0310" w:rsidRPr="00C53569" w:rsidRDefault="005D0310" w:rsidP="009571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272CFF" w:rsidRPr="00C53569" w14:paraId="720A2DDF" w14:textId="77777777" w:rsidTr="00126FCC">
        <w:trPr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  <w:vAlign w:val="center"/>
          </w:tcPr>
          <w:p w14:paraId="68FDF76E" w14:textId="6C93AF39" w:rsidR="00272CFF" w:rsidRPr="00E878C2" w:rsidRDefault="00272CFF" w:rsidP="00CC0894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  <w:t>1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.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Унапређење</w:t>
            </w:r>
            <w:r w:rsidRPr="00E878C2">
              <w:rPr>
                <w:rFonts w:ascii="AngsanaUPC" w:hAnsi="AngsanaUPC" w:cs="AngsanaUPC"/>
                <w:b/>
                <w:color w:val="44546A" w:themeColor="text2"/>
                <w:sz w:val="20"/>
                <w:szCs w:val="20"/>
                <w:lang w:val="sr-Cyrl-CS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система</w:t>
            </w:r>
            <w:r w:rsidRPr="00E878C2">
              <w:rPr>
                <w:rFonts w:ascii="AngsanaUPC" w:hAnsi="AngsanaUPC" w:cs="AngsanaUPC"/>
                <w:b/>
                <w:color w:val="44546A" w:themeColor="text2"/>
                <w:sz w:val="20"/>
                <w:szCs w:val="20"/>
                <w:lang w:val="sr-Cyrl-CS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контроле</w:t>
            </w:r>
            <w:r w:rsidRPr="00E878C2">
              <w:rPr>
                <w:rFonts w:ascii="AngsanaUPC" w:hAnsi="AngsanaUPC" w:cs="AngsanaUPC"/>
                <w:b/>
                <w:color w:val="44546A" w:themeColor="text2"/>
                <w:sz w:val="20"/>
                <w:szCs w:val="20"/>
                <w:lang w:val="sr-Cyrl-CS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техничке</w:t>
            </w:r>
            <w:r w:rsidRPr="00E878C2">
              <w:rPr>
                <w:rFonts w:ascii="AngsanaUPC" w:hAnsi="AngsanaUPC" w:cs="AngsanaUPC"/>
                <w:b/>
                <w:color w:val="44546A" w:themeColor="text2"/>
                <w:sz w:val="20"/>
                <w:szCs w:val="20"/>
                <w:lang w:val="sr-Cyrl-CS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исправности</w:t>
            </w:r>
            <w:r w:rsidRPr="00E878C2">
              <w:rPr>
                <w:rFonts w:ascii="AngsanaUPC" w:hAnsi="AngsanaUPC" w:cs="AngsanaUPC"/>
                <w:b/>
                <w:color w:val="44546A" w:themeColor="text2"/>
                <w:sz w:val="20"/>
                <w:szCs w:val="20"/>
                <w:lang w:val="sr-Cyrl-CS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возила</w:t>
            </w:r>
            <w:r w:rsidR="00FB3FFF"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 xml:space="preserve"> и рада радионица за </w:t>
            </w:r>
            <w:proofErr w:type="spellStart"/>
            <w:r w:rsidR="00FB3FFF"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тахографе</w:t>
            </w:r>
            <w:proofErr w:type="spellEnd"/>
          </w:p>
        </w:tc>
      </w:tr>
      <w:tr w:rsidR="00515DCE" w:rsidRPr="00C53569" w14:paraId="6C7D514C" w14:textId="77777777" w:rsidTr="00126FCC">
        <w:trPr>
          <w:trHeight w:val="2275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B8EA7F8" w14:textId="271A7CC8" w:rsidR="00515DCE" w:rsidRPr="00126FCC" w:rsidRDefault="00B61660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1.1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62260604" w14:textId="6F8E5F38" w:rsidR="00515DCE" w:rsidRPr="00126FCC" w:rsidRDefault="00515DCE" w:rsidP="00515DCE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7C1C029" w14:textId="0832BFF2" w:rsidR="00515DCE" w:rsidRPr="00126FCC" w:rsidRDefault="00B26BEF" w:rsidP="00515DC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Стручно усавршавање контролора техничких прегледа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F5D6A4" w14:textId="6BE23207" w:rsidR="00515DCE" w:rsidRPr="00126FCC" w:rsidRDefault="00B26BEF" w:rsidP="00B26BEF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Обучено 40% контролора техничких прегледа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37FAB8" w14:textId="58C97810" w:rsidR="00515DCE" w:rsidRPr="00126FCC" w:rsidRDefault="00B26BEF" w:rsidP="00515DC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spellStart"/>
            <w:r w:rsidRPr="00126FCC">
              <w:rPr>
                <w:rFonts w:ascii="Times New Roman" w:hAnsi="Times New Roman"/>
                <w:color w:val="002060"/>
              </w:rPr>
              <w:t>Унапређење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знања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и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обука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контролора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техничких</w:t>
            </w:r>
            <w:proofErr w:type="spellEnd"/>
            <w:r w:rsidRPr="00126F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26FCC">
              <w:rPr>
                <w:rFonts w:ascii="Times New Roman" w:hAnsi="Times New Roman"/>
                <w:color w:val="002060"/>
              </w:rPr>
              <w:t>прегледа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69A0D9A" w14:textId="0986CA97" w:rsidR="00515DCE" w:rsidRPr="00126FCC" w:rsidRDefault="00B26BEF" w:rsidP="00515DC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Обучено 100% контролора техничких прегледа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8C5F4" w14:textId="4E853270" w:rsidR="00515DCE" w:rsidRPr="00126FCC" w:rsidRDefault="00515DCE" w:rsidP="00515DC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58986" w14:textId="77777777" w:rsidR="00515DCE" w:rsidRPr="00126FCC" w:rsidRDefault="00515DCE" w:rsidP="00515DCE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  <w:p w14:paraId="4E9F08E4" w14:textId="260FDCCD" w:rsidR="00515DCE" w:rsidRPr="00126FCC" w:rsidRDefault="00515DCE" w:rsidP="00894E20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Агенција за безбедност саобраћаја, Технички прегледи на територији </w:t>
            </w:r>
            <w:r w:rsidR="00894E20" w:rsidRPr="00126FCC">
              <w:rPr>
                <w:rFonts w:ascii="Times New Roman" w:hAnsi="Times New Roman"/>
                <w:color w:val="002060"/>
                <w:lang w:val="sr-Cyrl-RS"/>
              </w:rPr>
              <w:t>града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</w:t>
            </w:r>
            <w:r w:rsidR="00894E20" w:rsidRPr="00126FCC">
              <w:rPr>
                <w:rFonts w:ascii="Times New Roman" w:hAnsi="Times New Roman"/>
                <w:color w:val="002060"/>
                <w:lang w:val="sr-Cyrl-RS"/>
              </w:rPr>
              <w:t>Вршца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, Саобраћајна полиција, </w:t>
            </w:r>
            <w:r w:rsidR="00126FCC" w:rsidRPr="006F78C8">
              <w:rPr>
                <w:rFonts w:ascii="Times New Roman" w:hAnsi="Times New Roman"/>
                <w:color w:val="002060"/>
                <w:lang w:val="sr-Cyrl-RS"/>
              </w:rPr>
              <w:t>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24F835" w14:textId="61C88B67" w:rsidR="00515DCE" w:rsidRPr="00126FCC" w:rsidRDefault="00515DCE" w:rsidP="00894E20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. прекршаје) и правна лица (технички прегледи) на територији </w:t>
            </w:r>
            <w:r w:rsidR="00894E20" w:rsidRPr="00126FCC">
              <w:rPr>
                <w:rFonts w:ascii="Times New Roman" w:hAnsi="Times New Roman"/>
                <w:color w:val="002060"/>
                <w:lang w:val="sr-Cyrl-RS"/>
              </w:rPr>
              <w:t>града</w:t>
            </w: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</w:t>
            </w:r>
            <w:r w:rsidR="00894E20" w:rsidRPr="00126FCC">
              <w:rPr>
                <w:rFonts w:ascii="Times New Roman" w:hAnsi="Times New Roman"/>
                <w:color w:val="002060"/>
                <w:lang w:val="sr-Cyrl-RS"/>
              </w:rPr>
              <w:t>Вршца</w:t>
            </w:r>
          </w:p>
        </w:tc>
        <w:tc>
          <w:tcPr>
            <w:tcW w:w="1417" w:type="dxa"/>
            <w:vAlign w:val="center"/>
          </w:tcPr>
          <w:p w14:paraId="1352D9E1" w14:textId="61E4DF6B" w:rsidR="00515DCE" w:rsidRPr="00126FCC" w:rsidRDefault="00126FCC" w:rsidP="00515DCE">
            <w:pPr>
              <w:spacing w:after="0" w:line="240" w:lineRule="auto"/>
              <w:rPr>
                <w:rFonts w:ascii="Times New Roman" w:hAnsi="Times New Roman"/>
                <w:color w:val="002060"/>
                <w:highlight w:val="yellow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500.000</w:t>
            </w:r>
          </w:p>
        </w:tc>
      </w:tr>
      <w:tr w:rsidR="004C0FF9" w:rsidRPr="00C53569" w14:paraId="56F20E2E" w14:textId="77777777" w:rsidTr="00126FCC">
        <w:trPr>
          <w:trHeight w:val="294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E546E2D" w14:textId="15FB904F" w:rsidR="004C0FF9" w:rsidRPr="00126FCC" w:rsidRDefault="00B61660" w:rsidP="00126FC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1.2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41B873CF" w14:textId="77777777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C3F9614" w14:textId="157F6B26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Иновирање и унапређење знања техничара у радионицама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тахографе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14:paraId="0E6D5ADB" w14:textId="231F8D9C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Семинари организовани за најмање 50% техничара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433204" w14:textId="3016BEE1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Иновирање и унапређење знања техничара у радионицама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тахографе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0E28E9B" w14:textId="75942597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CS"/>
              </w:rPr>
              <w:t>Број техничара који су присуство-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CS"/>
              </w:rPr>
              <w:t>вали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5B144" w14:textId="1E2244C0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80433" w14:textId="77777777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  <w:p w14:paraId="3572CA41" w14:textId="563D87E8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Агенција за безбедност саобраћаја, Радионице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тахографе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 на територији града Вршца, Саобраћајна полиција, </w:t>
            </w:r>
          </w:p>
          <w:p w14:paraId="29EE5958" w14:textId="09E9A75D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7E63E11" w14:textId="1254CC87" w:rsidR="004C0FF9" w:rsidRPr="00126FCC" w:rsidRDefault="004C0FF9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 xml:space="preserve">. прекршаје) и правна лица (радионице за </w:t>
            </w:r>
            <w:proofErr w:type="spellStart"/>
            <w:r w:rsidRPr="00126FCC">
              <w:rPr>
                <w:rFonts w:ascii="Times New Roman" w:hAnsi="Times New Roman"/>
                <w:color w:val="002060"/>
                <w:lang w:val="sr-Cyrl-RS"/>
              </w:rPr>
              <w:t>тахографе</w:t>
            </w:r>
            <w:proofErr w:type="spellEnd"/>
            <w:r w:rsidRPr="00126FCC">
              <w:rPr>
                <w:rFonts w:ascii="Times New Roman" w:hAnsi="Times New Roman"/>
                <w:color w:val="002060"/>
                <w:lang w:val="sr-Cyrl-RS"/>
              </w:rPr>
              <w:t>) на територији града Вршца</w:t>
            </w:r>
          </w:p>
        </w:tc>
        <w:tc>
          <w:tcPr>
            <w:tcW w:w="1417" w:type="dxa"/>
            <w:vAlign w:val="center"/>
          </w:tcPr>
          <w:p w14:paraId="16E7D564" w14:textId="0DDD00F6" w:rsidR="004C0FF9" w:rsidRPr="00126FCC" w:rsidRDefault="00126FCC" w:rsidP="004C0FF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Cyrl-RS"/>
              </w:rPr>
              <w:t>500.000</w:t>
            </w:r>
          </w:p>
        </w:tc>
      </w:tr>
    </w:tbl>
    <w:p w14:paraId="38D88E6B" w14:textId="4C2632C8" w:rsidR="00C668BB" w:rsidRDefault="00C668BB" w:rsidP="00C668BB">
      <w:pPr>
        <w:tabs>
          <w:tab w:val="left" w:pos="4406"/>
        </w:tabs>
      </w:pPr>
      <w:r>
        <w:tab/>
      </w:r>
    </w:p>
    <w:p w14:paraId="0AB13AB7" w14:textId="77777777" w:rsidR="00894E20" w:rsidRDefault="00894E20" w:rsidP="00C668BB">
      <w:pPr>
        <w:tabs>
          <w:tab w:val="left" w:pos="4406"/>
        </w:tabs>
      </w:pPr>
      <w:r w:rsidRPr="00C668BB">
        <w:br w:type="page"/>
      </w:r>
      <w:r w:rsidR="00C668BB">
        <w:lastRenderedPageBreak/>
        <w:tab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00"/>
        <w:gridCol w:w="1134"/>
        <w:gridCol w:w="1984"/>
        <w:gridCol w:w="1418"/>
        <w:gridCol w:w="1717"/>
        <w:gridCol w:w="1543"/>
        <w:gridCol w:w="1559"/>
        <w:gridCol w:w="1560"/>
        <w:gridCol w:w="1564"/>
        <w:gridCol w:w="1417"/>
      </w:tblGrid>
      <w:tr w:rsidR="008D75E4" w:rsidRPr="00C53569" w14:paraId="5EB88CE5" w14:textId="77777777" w:rsidTr="00B61660">
        <w:trPr>
          <w:jc w:val="center"/>
        </w:trPr>
        <w:tc>
          <w:tcPr>
            <w:tcW w:w="680" w:type="dxa"/>
            <w:shd w:val="clear" w:color="auto" w:fill="FFC000" w:themeFill="accent4"/>
            <w:vAlign w:val="center"/>
          </w:tcPr>
          <w:p w14:paraId="6C310BCA" w14:textId="3F624AB3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FFC000" w:themeFill="accent4"/>
            <w:vAlign w:val="center"/>
          </w:tcPr>
          <w:p w14:paraId="1BAF0698" w14:textId="5A03D2A8" w:rsidR="008D75E4" w:rsidRPr="00B61660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B61660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B61660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2017. </w:t>
            </w:r>
            <w:proofErr w:type="spellStart"/>
            <w:r w:rsidRPr="00B61660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shd w:val="clear" w:color="auto" w:fill="FFC000" w:themeFill="accent4"/>
            <w:vAlign w:val="center"/>
          </w:tcPr>
          <w:p w14:paraId="309E2EB5" w14:textId="4AC3E2FC" w:rsidR="008D75E4" w:rsidRPr="00B61660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B61660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3F72A601" w14:textId="6F0E8729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2C573C72" w14:textId="6C233196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717" w:type="dxa"/>
            <w:shd w:val="clear" w:color="auto" w:fill="FFC000" w:themeFill="accent4"/>
            <w:vAlign w:val="center"/>
          </w:tcPr>
          <w:p w14:paraId="29B6B137" w14:textId="28691DDD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43" w:type="dxa"/>
            <w:shd w:val="clear" w:color="auto" w:fill="FFC000" w:themeFill="accent4"/>
            <w:vAlign w:val="center"/>
          </w:tcPr>
          <w:p w14:paraId="60B94F9D" w14:textId="44B3A3BD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4030228F" w14:textId="4204E26C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560" w:type="dxa"/>
            <w:shd w:val="clear" w:color="auto" w:fill="FFC000" w:themeFill="accent4"/>
            <w:vAlign w:val="center"/>
          </w:tcPr>
          <w:p w14:paraId="11AAB0B4" w14:textId="548CEB75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FFC000" w:themeFill="accent4"/>
            <w:vAlign w:val="center"/>
          </w:tcPr>
          <w:p w14:paraId="5C499A51" w14:textId="3C6255A5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FFC000" w:themeFill="accent4"/>
            <w:vAlign w:val="center"/>
          </w:tcPr>
          <w:p w14:paraId="783A1298" w14:textId="77777777" w:rsidR="008D75E4" w:rsidRPr="00C53569" w:rsidRDefault="008D75E4" w:rsidP="00C93FB3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0EB206B8" w14:textId="66E83F83" w:rsidR="008D75E4" w:rsidRPr="00C53569" w:rsidRDefault="008D75E4" w:rsidP="00C93F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8D75E4" w:rsidRPr="00C53569" w14:paraId="7F138AC7" w14:textId="77777777" w:rsidTr="00126FCC">
        <w:trPr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  <w:vAlign w:val="center"/>
          </w:tcPr>
          <w:p w14:paraId="2ED6BCBE" w14:textId="16B57441" w:rsidR="008D75E4" w:rsidRPr="00E878C2" w:rsidRDefault="008D75E4" w:rsidP="008D75E4">
            <w:pPr>
              <w:spacing w:before="40" w:after="4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  <w:t>2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.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CS"/>
              </w:rPr>
              <w:t>Повећање техничке исправности возила и спровођење едукације возача са аспекта безбедности возила</w:t>
            </w:r>
          </w:p>
        </w:tc>
      </w:tr>
      <w:tr w:rsidR="008D75E4" w:rsidRPr="00C53569" w14:paraId="0D2E5963" w14:textId="77777777" w:rsidTr="00B61660">
        <w:trPr>
          <w:trHeight w:val="706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633ADB1" w14:textId="04DD500C" w:rsidR="008D75E4" w:rsidRPr="00126FCC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Latn-RS"/>
              </w:rPr>
              <w:t>2</w:t>
            </w:r>
            <w:r w:rsidR="00B61660">
              <w:rPr>
                <w:rFonts w:ascii="Times New Roman" w:hAnsi="Times New Roman"/>
                <w:color w:val="002060"/>
                <w:lang w:val="sr-Cyrl-RS"/>
              </w:rPr>
              <w:t>.1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610166EC" w14:textId="77777777" w:rsidR="008D75E4" w:rsidRPr="00126FCC" w:rsidRDefault="008D75E4" w:rsidP="008D75E4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6613A" w14:textId="006DD4B3" w:rsidR="008D75E4" w:rsidRPr="00B61660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Акција “Бесплатан технички преглед за возила старија од 15 година“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C9A5A" w14:textId="4E11ED53" w:rsidR="008D75E4" w:rsidRPr="00B61660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Спроведена акција на територији локалне самоуправе.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F9A55F3" w14:textId="474392FB" w:rsidR="008D75E4" w:rsidRPr="00B61660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Акција “Бесплатан технички преглед за возила старија од 15 година“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EE00A70" w14:textId="066A7EEE" w:rsidR="008D75E4" w:rsidRPr="00B61660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Спроведена акција на територији локалне самоуправе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D6F9C" w14:textId="320547BC" w:rsidR="008D75E4" w:rsidRPr="00B61660" w:rsidRDefault="008D75E4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F9680" w14:textId="39705E23" w:rsidR="008D75E4" w:rsidRPr="00B61660" w:rsidRDefault="008D75E4" w:rsidP="00C93FB3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Технички прегледи на територији </w:t>
            </w:r>
            <w:r w:rsidR="00C93FB3"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града</w:t>
            </w: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</w:t>
            </w:r>
            <w:r w:rsidR="00C93FB3"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Вршца</w:t>
            </w: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, Саобраћајна полиција, Одељење саобраћајне полиције у </w:t>
            </w:r>
            <w:r w:rsidR="00C93FB3"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Панчеву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72D9CD1" w14:textId="02BCB126" w:rsidR="008D75E4" w:rsidRPr="00B61660" w:rsidRDefault="008D75E4" w:rsidP="00C93FB3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саоб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. прекршаје) и правна лица (технички прегледи) на територији </w:t>
            </w:r>
            <w:r w:rsidR="00C93FB3"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града</w:t>
            </w: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</w:t>
            </w:r>
            <w:r w:rsidR="00C93FB3"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Вршца</w:t>
            </w:r>
          </w:p>
        </w:tc>
        <w:tc>
          <w:tcPr>
            <w:tcW w:w="1417" w:type="dxa"/>
            <w:vAlign w:val="center"/>
          </w:tcPr>
          <w:p w14:paraId="0BE5E27C" w14:textId="727AA42C" w:rsidR="008D75E4" w:rsidRPr="00B61660" w:rsidRDefault="00126FCC" w:rsidP="008D75E4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500.000</w:t>
            </w:r>
          </w:p>
        </w:tc>
      </w:tr>
      <w:tr w:rsidR="00126FCC" w:rsidRPr="00C53569" w14:paraId="260AA02A" w14:textId="77777777" w:rsidTr="00B61660">
        <w:trPr>
          <w:trHeight w:val="706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E375B16" w14:textId="7C751288" w:rsidR="00126FCC" w:rsidRPr="00126FCC" w:rsidRDefault="00B61660" w:rsidP="00126FCC">
            <w:pPr>
              <w:spacing w:after="0" w:line="240" w:lineRule="auto"/>
              <w:rPr>
                <w:rFonts w:ascii="Times New Roman" w:hAnsi="Times New Roman"/>
                <w:color w:val="002060"/>
                <w:lang w:val="sr-Latn-RS"/>
              </w:rPr>
            </w:pPr>
            <w:r w:rsidRPr="00126FCC">
              <w:rPr>
                <w:rFonts w:ascii="Times New Roman" w:hAnsi="Times New Roman"/>
                <w:color w:val="002060"/>
                <w:lang w:val="sr-Latn-RS"/>
              </w:rPr>
              <w:t>2</w:t>
            </w:r>
            <w:r>
              <w:rPr>
                <w:rFonts w:ascii="Times New Roman" w:hAnsi="Times New Roman"/>
                <w:color w:val="002060"/>
                <w:lang w:val="sr-Cyrl-RS"/>
              </w:rPr>
              <w:t>.2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1CAE3702" w14:textId="77777777" w:rsidR="00126FCC" w:rsidRPr="00126FCC" w:rsidRDefault="00126FCC" w:rsidP="00126FC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780A01" w14:textId="77777777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Реализација промотивних активности за унапређење безбедности бициклиста;</w:t>
            </w:r>
          </w:p>
          <w:p w14:paraId="6281144D" w14:textId="3E24C39F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Подела маркера и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диода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за обележавање бициклиста;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4C03E" w14:textId="23717CE3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Број бициклиста који су обухваћени промоцијом/ Број подељених маркера и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диода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за обележавање бициклиста;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88F9822" w14:textId="77777777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Реализација промотивних активности за унапређење безбедности бициклиста;</w:t>
            </w:r>
          </w:p>
          <w:p w14:paraId="247FBE13" w14:textId="47CC1DFA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Подела маркера и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диода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за обележавање бициклиста;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3ABB78B" w14:textId="7CA6E08D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Број бициклиста који су обухваћени промоцијом/ Број подељених маркера и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диода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 за обележавање бициклиста;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D24C3" w14:textId="36EC45A8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6841CD" w14:textId="289ECC9B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Медији на територији града Вршца, Саобраћајна полиција града Вршца, 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B14425" w14:textId="5F4FD9A1" w:rsidR="00126FCC" w:rsidRPr="00B61660" w:rsidRDefault="00B61660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саоб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638FFDDB" w14:textId="4F1B6F58" w:rsidR="00126FCC" w:rsidRPr="00B61660" w:rsidRDefault="00B61660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1.500.000</w:t>
            </w:r>
          </w:p>
        </w:tc>
      </w:tr>
      <w:tr w:rsidR="00126FCC" w:rsidRPr="00C53569" w14:paraId="0AA79054" w14:textId="77777777" w:rsidTr="00B6166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C8EB843" w14:textId="3254E29E" w:rsidR="00126FCC" w:rsidRPr="00126FCC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126FCC">
              <w:rPr>
                <w:rFonts w:ascii="Times New Roman" w:hAnsi="Times New Roman"/>
                <w:color w:val="002060"/>
                <w:lang w:val="sr-Latn-RS"/>
              </w:rPr>
              <w:t>2</w:t>
            </w:r>
            <w:r w:rsidR="00B61660">
              <w:rPr>
                <w:rFonts w:ascii="Times New Roman" w:hAnsi="Times New Roman"/>
                <w:color w:val="002060"/>
                <w:lang w:val="sr-Cyrl-RS"/>
              </w:rPr>
              <w:t>.3</w:t>
            </w:r>
          </w:p>
        </w:tc>
        <w:tc>
          <w:tcPr>
            <w:tcW w:w="5836" w:type="dxa"/>
            <w:gridSpan w:val="4"/>
            <w:shd w:val="clear" w:color="auto" w:fill="auto"/>
            <w:vAlign w:val="center"/>
          </w:tcPr>
          <w:p w14:paraId="766F74D4" w14:textId="77777777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CE1D776" w14:textId="20CE25DD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Спровођење кампање едукације возача са аспекта повећања безбедности возила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1399D0" w14:textId="1F8F4696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Кампања спроведена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0B97F" w14:textId="06998EC3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91D91" w14:textId="048231EF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Технички прегледи на територији града Вршца, Медији на територији града Вршца, Саобраћајна полиција града Вршца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503B1D" w14:textId="041C658B" w:rsidR="00126FCC" w:rsidRPr="00B61660" w:rsidRDefault="00126FCC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саоб</w:t>
            </w:r>
            <w:proofErr w:type="spellEnd"/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70F88F8A" w14:textId="2BE188B9" w:rsidR="00126FCC" w:rsidRPr="00B61660" w:rsidRDefault="00B61660" w:rsidP="00126FCC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7</w:t>
            </w:r>
            <w:r w:rsidRPr="00B61660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00.000</w:t>
            </w:r>
          </w:p>
        </w:tc>
      </w:tr>
    </w:tbl>
    <w:p w14:paraId="51D96D95" w14:textId="77777777" w:rsidR="00FB3FFF" w:rsidRPr="00C53569" w:rsidRDefault="00FB3FFF" w:rsidP="00FB3FF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3256"/>
        <w:gridCol w:w="7654"/>
        <w:gridCol w:w="4478"/>
      </w:tblGrid>
      <w:tr w:rsidR="00FB3FFF" w:rsidRPr="00C53569" w14:paraId="7DE53935" w14:textId="77777777" w:rsidTr="005731EB">
        <w:tc>
          <w:tcPr>
            <w:tcW w:w="3256" w:type="dxa"/>
            <w:shd w:val="clear" w:color="auto" w:fill="FFC000" w:themeFill="accent4"/>
          </w:tcPr>
          <w:p w14:paraId="1D4DD0DC" w14:textId="77777777" w:rsidR="00FB3FFF" w:rsidRPr="00C53569" w:rsidRDefault="00FB3FFF" w:rsidP="00F27B35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СТУБ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3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FFC000" w:themeFill="accent4"/>
          </w:tcPr>
          <w:p w14:paraId="4D5258B2" w14:textId="450CA05C" w:rsidR="00FB3FFF" w:rsidRPr="00C53569" w:rsidRDefault="00A10433" w:rsidP="00F27B35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Укупан оквирни буџет од наплаћених новчаних казни</w:t>
            </w:r>
          </w:p>
        </w:tc>
        <w:tc>
          <w:tcPr>
            <w:tcW w:w="4478" w:type="dxa"/>
            <w:shd w:val="clear" w:color="auto" w:fill="FFC000" w:themeFill="accent4"/>
          </w:tcPr>
          <w:p w14:paraId="6B217728" w14:textId="6ADD9B41" w:rsidR="00FB3FFF" w:rsidRPr="00C53569" w:rsidRDefault="00B61660" w:rsidP="00F27B35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3.700.000</w:t>
            </w:r>
          </w:p>
        </w:tc>
      </w:tr>
    </w:tbl>
    <w:p w14:paraId="6AF12B8C" w14:textId="77777777" w:rsidR="005731EB" w:rsidRPr="00C53569" w:rsidRDefault="005731EB" w:rsidP="007A2B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40F3E9" w14:textId="77777777" w:rsidR="00FB3FFF" w:rsidRPr="00C53569" w:rsidRDefault="00FB3FFF" w:rsidP="0057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pacing w:after="0"/>
        <w:jc w:val="center"/>
        <w:rPr>
          <w:rFonts w:ascii="Times New Roman" w:hAnsi="Times New Roman"/>
          <w:b/>
          <w:color w:val="FFFFFF" w:themeColor="background1"/>
          <w:sz w:val="26"/>
          <w:szCs w:val="26"/>
          <w:lang w:val="sr-Cyrl-RS"/>
        </w:rPr>
      </w:pPr>
      <w:r w:rsidRPr="00C5356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СТУБ </w:t>
      </w:r>
      <w:r w:rsidRPr="00C53569">
        <w:rPr>
          <w:rFonts w:ascii="Times New Roman" w:hAnsi="Times New Roman"/>
          <w:b/>
          <w:color w:val="FFFFFF" w:themeColor="background1"/>
          <w:sz w:val="26"/>
          <w:szCs w:val="26"/>
          <w:lang w:val="sr-Cyrl-RS"/>
        </w:rPr>
        <w:t>4</w:t>
      </w:r>
      <w:r w:rsidRPr="00C5356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. БЕЗБЕДНИЈИ </w:t>
      </w:r>
      <w:r w:rsidRPr="00C53569">
        <w:rPr>
          <w:rFonts w:ascii="Times New Roman" w:hAnsi="Times New Roman"/>
          <w:b/>
          <w:color w:val="FFFFFF" w:themeColor="background1"/>
          <w:sz w:val="26"/>
          <w:szCs w:val="26"/>
          <w:lang w:val="sr-Cyrl-RS"/>
        </w:rPr>
        <w:t>УЧЕСНИЦИ У САОБРАЋАЈУ</w:t>
      </w:r>
    </w:p>
    <w:p w14:paraId="2DDA01E5" w14:textId="77777777" w:rsidR="00FB3FFF" w:rsidRPr="00C53569" w:rsidRDefault="00FB3FFF" w:rsidP="00FB3FF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58"/>
        <w:gridCol w:w="84"/>
        <w:gridCol w:w="1275"/>
        <w:gridCol w:w="1560"/>
        <w:gridCol w:w="1661"/>
        <w:gridCol w:w="1457"/>
        <w:gridCol w:w="1559"/>
        <w:gridCol w:w="1560"/>
        <w:gridCol w:w="1701"/>
        <w:gridCol w:w="1564"/>
        <w:gridCol w:w="1417"/>
      </w:tblGrid>
      <w:tr w:rsidR="005D0310" w:rsidRPr="00C53569" w14:paraId="5A45ABED" w14:textId="77777777" w:rsidTr="00626B76">
        <w:trPr>
          <w:jc w:val="center"/>
        </w:trPr>
        <w:tc>
          <w:tcPr>
            <w:tcW w:w="680" w:type="dxa"/>
            <w:shd w:val="clear" w:color="auto" w:fill="44546A" w:themeFill="text2"/>
            <w:vAlign w:val="center"/>
          </w:tcPr>
          <w:p w14:paraId="26862082" w14:textId="41D721DB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42" w:type="dxa"/>
            <w:gridSpan w:val="2"/>
            <w:shd w:val="clear" w:color="auto" w:fill="44546A" w:themeFill="text2"/>
            <w:vAlign w:val="center"/>
          </w:tcPr>
          <w:p w14:paraId="0299F1B3" w14:textId="645E6800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2017.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275" w:type="dxa"/>
            <w:shd w:val="clear" w:color="auto" w:fill="44546A" w:themeFill="text2"/>
            <w:vAlign w:val="center"/>
          </w:tcPr>
          <w:p w14:paraId="66DA04AA" w14:textId="75030C94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44546A" w:themeFill="text2"/>
            <w:vAlign w:val="center"/>
          </w:tcPr>
          <w:p w14:paraId="54F1E725" w14:textId="40E2581F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661" w:type="dxa"/>
            <w:shd w:val="clear" w:color="auto" w:fill="44546A" w:themeFill="text2"/>
            <w:vAlign w:val="center"/>
          </w:tcPr>
          <w:p w14:paraId="5F3D4ACF" w14:textId="3B1DB2D6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7" w:type="dxa"/>
            <w:shd w:val="clear" w:color="auto" w:fill="44546A" w:themeFill="text2"/>
            <w:vAlign w:val="center"/>
          </w:tcPr>
          <w:p w14:paraId="4D6BD545" w14:textId="4B059BCF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3CE18B63" w14:textId="2C1F109E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44546A" w:themeFill="text2"/>
            <w:vAlign w:val="center"/>
          </w:tcPr>
          <w:p w14:paraId="33AD2E35" w14:textId="65006332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15D2678C" w14:textId="6B4A1AFF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44546A" w:themeFill="text2"/>
            <w:vAlign w:val="center"/>
          </w:tcPr>
          <w:p w14:paraId="43DB137E" w14:textId="6D4367D6" w:rsidR="005D0310" w:rsidRPr="00C53569" w:rsidRDefault="005D0310" w:rsidP="00A81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0DC8A739" w14:textId="77777777" w:rsidR="005D0310" w:rsidRPr="00C53569" w:rsidRDefault="005D0310" w:rsidP="00F328AA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46879400" w14:textId="65C3F2B2" w:rsidR="005D0310" w:rsidRPr="00C53569" w:rsidRDefault="005D0310" w:rsidP="00A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C11CA3" w:rsidRPr="00C53569" w14:paraId="0E23F921" w14:textId="77777777" w:rsidTr="00B61660">
        <w:trPr>
          <w:jc w:val="center"/>
        </w:trPr>
        <w:tc>
          <w:tcPr>
            <w:tcW w:w="15876" w:type="dxa"/>
            <w:gridSpan w:val="12"/>
            <w:shd w:val="clear" w:color="auto" w:fill="F2F2F2" w:themeFill="background1" w:themeFillShade="F2"/>
            <w:vAlign w:val="center"/>
          </w:tcPr>
          <w:p w14:paraId="3DE17A77" w14:textId="4A8FC84F" w:rsidR="00C11CA3" w:rsidRPr="00E878C2" w:rsidRDefault="00C11CA3" w:rsidP="00CC0894">
            <w:pPr>
              <w:spacing w:before="40" w:after="40" w:line="240" w:lineRule="auto"/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1.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Унапређење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нивоа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знања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и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оспособљености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возача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моторних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возила</w:t>
            </w:r>
            <w:proofErr w:type="spellEnd"/>
          </w:p>
        </w:tc>
      </w:tr>
      <w:tr w:rsidR="00C90566" w:rsidRPr="00C53569" w14:paraId="34432260" w14:textId="77777777" w:rsidTr="00626B76">
        <w:trPr>
          <w:trHeight w:val="285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5192EEC" w14:textId="77777777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1.1.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19F41B76" w14:textId="77777777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CE3F48" w14:textId="491B40C6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CS"/>
              </w:rPr>
              <w:t xml:space="preserve">Унапређење контроле квалитета рада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CS"/>
              </w:rPr>
              <w:t>аутошкола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375E8D97" w14:textId="1C2C0A8F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626B76">
              <w:rPr>
                <w:rFonts w:ascii="Times New Roman" w:hAnsi="Times New Roman"/>
                <w:color w:val="002060"/>
              </w:rPr>
              <w:t>Број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извршених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надзора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у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аутошколама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 и број (назив) евидентираних неправилности у раду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6AAAEE" w14:textId="37FB8C3E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26B76">
              <w:rPr>
                <w:rFonts w:ascii="Times New Roman" w:hAnsi="Times New Roman"/>
                <w:color w:val="002060"/>
                <w:lang w:val="sr-Cyrl-CS"/>
              </w:rPr>
              <w:t xml:space="preserve">Унапређење контроле квалитета рада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CS"/>
              </w:rPr>
              <w:t>аутошкола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42C3478" w14:textId="1390AB09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proofErr w:type="spellStart"/>
            <w:r w:rsidRPr="00626B76">
              <w:rPr>
                <w:rFonts w:ascii="Times New Roman" w:hAnsi="Times New Roman"/>
                <w:color w:val="002060"/>
              </w:rPr>
              <w:t>Број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извршених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надзора</w:t>
            </w:r>
            <w:proofErr w:type="spellEnd"/>
            <w:r w:rsidRPr="00626B76">
              <w:rPr>
                <w:rFonts w:ascii="Times New Roman" w:hAnsi="Times New Roman"/>
                <w:color w:val="002060"/>
              </w:rPr>
              <w:t xml:space="preserve"> у </w:t>
            </w:r>
            <w:proofErr w:type="spellStart"/>
            <w:r w:rsidRPr="00626B76">
              <w:rPr>
                <w:rFonts w:ascii="Times New Roman" w:hAnsi="Times New Roman"/>
                <w:color w:val="002060"/>
              </w:rPr>
              <w:t>аутошколама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 и број (назив) евидентираних неправилности у раду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5A86D" w14:textId="0D6FC839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Саобраћајна полиција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B265A" w14:textId="1460E07E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Локална самоуправа  - 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E7B32D8" w14:textId="32C2FAAB" w:rsidR="00C90566" w:rsidRPr="00626B76" w:rsidRDefault="00C90566" w:rsidP="00B15685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Саобраћајна полиција (појачане активности)</w:t>
            </w:r>
          </w:p>
        </w:tc>
        <w:tc>
          <w:tcPr>
            <w:tcW w:w="1417" w:type="dxa"/>
            <w:vAlign w:val="center"/>
          </w:tcPr>
          <w:p w14:paraId="075A74E5" w14:textId="125ECB73" w:rsidR="00C90566" w:rsidRPr="00626B76" w:rsidRDefault="00B61660" w:rsidP="00FD4C3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highlight w:val="red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50.000</w:t>
            </w:r>
          </w:p>
        </w:tc>
      </w:tr>
      <w:tr w:rsidR="00626B76" w:rsidRPr="00C53569" w14:paraId="5C075893" w14:textId="77777777" w:rsidTr="00626B76">
        <w:trPr>
          <w:trHeight w:val="285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D4DBECA" w14:textId="0AD97845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1.2.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4A9D1EED" w14:textId="77777777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B8583F" w14:textId="1B422A91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626B76">
              <w:rPr>
                <w:rFonts w:ascii="Times New Roman" w:hAnsi="Times New Roman"/>
                <w:color w:val="002060"/>
                <w:lang w:val="sr-Cyrl-CS"/>
              </w:rPr>
              <w:t>Израда центра за едукацију ученика основних и средњих школа о безбедности саобраћаја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31E1CD0" w14:textId="723BE39B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Формиран центар на нивоу града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442CAE" w14:textId="7E97A72B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626B76">
              <w:rPr>
                <w:rFonts w:ascii="Times New Roman" w:hAnsi="Times New Roman"/>
                <w:color w:val="002060"/>
                <w:lang w:val="sr-Cyrl-CS"/>
              </w:rPr>
              <w:t xml:space="preserve">Унапређење рада и опреме центра (полигон, пројектори, симулатори и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CS"/>
              </w:rPr>
              <w:t>сл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2F63D" w14:textId="1B5690D2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Центар опремљен савременом опремом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D52A2" w14:textId="2D2F8D17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7EDD7" w14:textId="14447503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Медији на територији града Вршца, Саобраћајна полиција града Вршца, 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AC148B" w14:textId="2149BCC6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саоб</w:t>
            </w:r>
            <w:proofErr w:type="spellEnd"/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4B9CDE42" w14:textId="24DBB2C0" w:rsidR="00626B76" w:rsidRPr="00626B76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1.500.000</w:t>
            </w:r>
          </w:p>
        </w:tc>
      </w:tr>
      <w:tr w:rsidR="00626B76" w:rsidRPr="00C53569" w14:paraId="70A78DB6" w14:textId="77777777" w:rsidTr="00626B76">
        <w:trPr>
          <w:trHeight w:val="1647"/>
          <w:jc w:val="center"/>
        </w:trPr>
        <w:tc>
          <w:tcPr>
            <w:tcW w:w="680" w:type="dxa"/>
            <w:shd w:val="clear" w:color="auto" w:fill="44546A" w:themeFill="text2"/>
            <w:vAlign w:val="center"/>
          </w:tcPr>
          <w:p w14:paraId="180229B7" w14:textId="5496014C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58" w:type="dxa"/>
            <w:shd w:val="clear" w:color="auto" w:fill="44546A" w:themeFill="text2"/>
            <w:vAlign w:val="center"/>
          </w:tcPr>
          <w:p w14:paraId="3B453875" w14:textId="7358A121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2017.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359" w:type="dxa"/>
            <w:gridSpan w:val="2"/>
            <w:shd w:val="clear" w:color="auto" w:fill="44546A" w:themeFill="text2"/>
            <w:vAlign w:val="center"/>
          </w:tcPr>
          <w:p w14:paraId="26072208" w14:textId="2A2A5797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44546A" w:themeFill="text2"/>
            <w:vAlign w:val="center"/>
          </w:tcPr>
          <w:p w14:paraId="7AB14A7E" w14:textId="7F27BBC9" w:rsidR="00626B76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661" w:type="dxa"/>
            <w:shd w:val="clear" w:color="auto" w:fill="44546A" w:themeFill="text2"/>
            <w:vAlign w:val="center"/>
          </w:tcPr>
          <w:p w14:paraId="7E83CFD0" w14:textId="0E6CCB8C" w:rsidR="00626B76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7" w:type="dxa"/>
            <w:shd w:val="clear" w:color="auto" w:fill="44546A" w:themeFill="text2"/>
            <w:vAlign w:val="center"/>
          </w:tcPr>
          <w:p w14:paraId="21C84B23" w14:textId="1082AD45" w:rsidR="00626B76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C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1BF738D6" w14:textId="63E9FF2A" w:rsidR="00626B76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44546A" w:themeFill="text2"/>
            <w:vAlign w:val="center"/>
          </w:tcPr>
          <w:p w14:paraId="764C2947" w14:textId="3DE102BE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62D88A31" w14:textId="4EB7BDFD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44546A" w:themeFill="text2"/>
            <w:vAlign w:val="center"/>
          </w:tcPr>
          <w:p w14:paraId="283A6E51" w14:textId="7F97B98E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4309C3B8" w14:textId="77777777" w:rsidR="00626B76" w:rsidRPr="00C53569" w:rsidRDefault="00626B76" w:rsidP="00626B76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64A6DE35" w14:textId="68A64CF9" w:rsidR="00626B76" w:rsidRPr="00B61660" w:rsidRDefault="00626B76" w:rsidP="00626B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16285C" w:rsidRPr="00C53569" w14:paraId="7764B6C8" w14:textId="77777777" w:rsidTr="002662D6">
        <w:trPr>
          <w:trHeight w:val="2251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3B2207E" w14:textId="139AC779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1.3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</w:tcPr>
          <w:p w14:paraId="4A0A83AB" w14:textId="77777777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6A049A" w14:textId="6B7AFD72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626B76">
              <w:rPr>
                <w:rFonts w:ascii="Times New Roman" w:hAnsi="Times New Roman"/>
                <w:color w:val="002060"/>
                <w:lang w:val="sr-Cyrl-CS"/>
              </w:rPr>
              <w:t>Активности на промовисању рада центра и активирању других институција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F3461" w14:textId="710DDE4C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Број ученика основних и средњих школа који су прошли едукацију у центру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93C10" w14:textId="4FF9C8DD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20EF2" w14:textId="3C9BB687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Медији на територији града Вршца, Саобраћајна полиција града Вршца, 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7D451A7" w14:textId="3CB636A1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474D312F" w14:textId="6ED208DA" w:rsidR="0016285C" w:rsidRPr="00626B76" w:rsidRDefault="0016285C" w:rsidP="003572B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500.000</w:t>
            </w:r>
          </w:p>
        </w:tc>
      </w:tr>
      <w:tr w:rsidR="0016285C" w:rsidRPr="00C53569" w14:paraId="5F2E1E7F" w14:textId="77777777" w:rsidTr="002662D6">
        <w:trPr>
          <w:trHeight w:val="1546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BC8EE81" w14:textId="73546740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1.4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</w:tcPr>
          <w:p w14:paraId="559EBC6C" w14:textId="77777777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5AF6063" w14:textId="0754E44D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Ангажовање стручних лица за вршење едукације у центру за безбедност саобраћаја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1980B" w14:textId="5EC7229B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 xml:space="preserve">Број реализованих часова од стране </w:t>
            </w:r>
            <w:proofErr w:type="spellStart"/>
            <w:r>
              <w:rPr>
                <w:rFonts w:ascii="Times New Roman" w:hAnsi="Times New Roman"/>
                <w:color w:val="002060"/>
                <w:lang w:val="sr-Cyrl-RS"/>
              </w:rPr>
              <w:t>стучних</w:t>
            </w:r>
            <w:proofErr w:type="spellEnd"/>
            <w:r>
              <w:rPr>
                <w:rFonts w:ascii="Times New Roman" w:hAnsi="Times New Roman"/>
                <w:color w:val="002060"/>
                <w:lang w:val="sr-Cyrl-RS"/>
              </w:rPr>
              <w:t xml:space="preserve"> кадрова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02D548" w14:textId="10E9FFD5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D0B97" w14:textId="7C084A65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Медији на територији града Вршца, Саобраћајна полиција града Вршца, Савет за безбедност саобраћаја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7270ED" w14:textId="651AF17C" w:rsidR="0016285C" w:rsidRPr="00626B76" w:rsidRDefault="0016285C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7D632277" w14:textId="5A11178E" w:rsidR="0016285C" w:rsidRPr="00626B76" w:rsidRDefault="0016285C" w:rsidP="003572B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8</w:t>
            </w:r>
            <w:r w:rsidRPr="00626B76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626B76" w:rsidRPr="00C53569" w14:paraId="0DEFD705" w14:textId="77777777" w:rsidTr="003572B6">
        <w:trPr>
          <w:trHeight w:val="1928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1E7259A" w14:textId="02C7F0FF" w:rsidR="00626B76" w:rsidRPr="00626B76" w:rsidRDefault="003572B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1.5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4B9A8B37" w14:textId="77777777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BAA01" w14:textId="0462F27F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Активности усмерене ка повећању безбедности бициклиста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015A6DB" w14:textId="7736DAC7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Број реализованих акција, реализоване кампање и 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9AEE5C5" w14:textId="145EA7FE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C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Наставак активности усмерене ка повећању безбедности бициклиста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1889C" w14:textId="07D3409E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Број реализованих акција, реализована кампања и сл.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2C4E7" w14:textId="0282F76B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8B1E7" w14:textId="46CDBF39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Медији на територији града Вршца, Саобраћајна полиција града  Вршца, остали заинтересовани субјекти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A2DB88C" w14:textId="2AA442E1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670D8D3A" w14:textId="42DA3BAF" w:rsidR="00626B76" w:rsidRPr="00626B76" w:rsidRDefault="00626B76" w:rsidP="003572B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5</w:t>
            </w:r>
            <w:r w:rsidRPr="00626B76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  <w:tr w:rsidR="00626B76" w:rsidRPr="00C53569" w14:paraId="50B357AD" w14:textId="77777777" w:rsidTr="003572B6">
        <w:trPr>
          <w:trHeight w:val="164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C7931CD" w14:textId="6504CCE4" w:rsidR="00626B76" w:rsidRPr="00626B76" w:rsidRDefault="003572B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1.6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0078696E" w14:textId="77777777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71606D" w14:textId="0C18FD14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Активности усмерене ка повећању безбедности </w:t>
            </w:r>
            <w:r>
              <w:rPr>
                <w:rFonts w:ascii="Times New Roman" w:hAnsi="Times New Roman"/>
                <w:color w:val="002060"/>
                <w:lang w:val="sr-Cyrl-RS"/>
              </w:rPr>
              <w:t>возача трактора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68D09AB" w14:textId="0DFDB528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Број реализованих акција, реализоване кампање и 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BB8C2D2" w14:textId="502FAEE0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Наставак активности усмерене ка повећању безбедности </w:t>
            </w:r>
            <w:r>
              <w:rPr>
                <w:rFonts w:ascii="Times New Roman" w:hAnsi="Times New Roman"/>
                <w:color w:val="002060"/>
                <w:lang w:val="sr-Cyrl-RS"/>
              </w:rPr>
              <w:t>возача трактора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6BE6B" w14:textId="0BD5F3E3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Број реализованих акција, реализована кампања и сл.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93D754" w14:textId="29F9FFB1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87DCB" w14:textId="76D2F3ED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>Медији на територији града Вршца, Саобраћајна полиција града  Вршца, остали заинтересовани субјекти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7BEAB23" w14:textId="15E4C802" w:rsidR="00626B76" w:rsidRPr="00626B76" w:rsidRDefault="00626B76" w:rsidP="00626B76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 w:rsidRPr="00626B76">
              <w:rPr>
                <w:rFonts w:ascii="Times New Roman" w:hAnsi="Times New Roman"/>
                <w:color w:val="00206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626B76">
              <w:rPr>
                <w:rFonts w:ascii="Times New Roman" w:hAnsi="Times New Roman"/>
                <w:color w:val="002060"/>
                <w:lang w:val="sr-Cyrl-RS"/>
              </w:rPr>
              <w:t>саоб</w:t>
            </w:r>
            <w:proofErr w:type="spellEnd"/>
            <w:r w:rsidRPr="00626B76">
              <w:rPr>
                <w:rFonts w:ascii="Times New Roman" w:hAnsi="Times New Roman"/>
                <w:color w:val="00206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78B8481C" w14:textId="648F339C" w:rsidR="00626B76" w:rsidRPr="00626B76" w:rsidRDefault="00626B76" w:rsidP="003572B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002060"/>
                <w:lang w:val="sr-Cyrl-RS"/>
              </w:rPr>
              <w:t>5</w:t>
            </w:r>
            <w:r w:rsidRPr="00626B76">
              <w:rPr>
                <w:rFonts w:ascii="Times New Roman" w:hAnsi="Times New Roman"/>
                <w:color w:val="002060"/>
                <w:lang w:val="sr-Cyrl-RS"/>
              </w:rPr>
              <w:t>00.000</w:t>
            </w:r>
          </w:p>
        </w:tc>
      </w:tr>
    </w:tbl>
    <w:p w14:paraId="5F406BB2" w14:textId="5C81F6C9" w:rsidR="00B26BEF" w:rsidRDefault="00B26BEF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29"/>
        <w:gridCol w:w="114"/>
        <w:gridCol w:w="16"/>
        <w:gridCol w:w="1402"/>
        <w:gridCol w:w="1417"/>
        <w:gridCol w:w="1600"/>
        <w:gridCol w:w="1519"/>
        <w:gridCol w:w="1417"/>
        <w:gridCol w:w="1458"/>
        <w:gridCol w:w="1843"/>
        <w:gridCol w:w="1564"/>
        <w:gridCol w:w="1417"/>
      </w:tblGrid>
      <w:tr w:rsidR="00FD4C38" w:rsidRPr="00C53569" w14:paraId="6DB436A7" w14:textId="77777777" w:rsidTr="00B61660">
        <w:trPr>
          <w:trHeight w:val="1425"/>
          <w:jc w:val="center"/>
        </w:trPr>
        <w:tc>
          <w:tcPr>
            <w:tcW w:w="680" w:type="dxa"/>
            <w:shd w:val="clear" w:color="auto" w:fill="44546A" w:themeFill="text2"/>
            <w:vAlign w:val="center"/>
          </w:tcPr>
          <w:p w14:paraId="02B91097" w14:textId="50FEEFC0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29" w:type="dxa"/>
            <w:shd w:val="clear" w:color="auto" w:fill="44546A" w:themeFill="text2"/>
            <w:vAlign w:val="center"/>
          </w:tcPr>
          <w:p w14:paraId="4015CC70" w14:textId="77777777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2017.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532" w:type="dxa"/>
            <w:gridSpan w:val="3"/>
            <w:shd w:val="clear" w:color="auto" w:fill="44546A" w:themeFill="text2"/>
            <w:vAlign w:val="center"/>
          </w:tcPr>
          <w:p w14:paraId="10BE2A2E" w14:textId="2D305D0F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6A64D877" w14:textId="336ED0C2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600" w:type="dxa"/>
            <w:shd w:val="clear" w:color="auto" w:fill="44546A" w:themeFill="text2"/>
            <w:vAlign w:val="center"/>
          </w:tcPr>
          <w:p w14:paraId="39D12F16" w14:textId="3D4B60D1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519" w:type="dxa"/>
            <w:shd w:val="clear" w:color="auto" w:fill="44546A" w:themeFill="text2"/>
            <w:vAlign w:val="center"/>
          </w:tcPr>
          <w:p w14:paraId="29084160" w14:textId="0FCE1090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3CC0C64F" w14:textId="6F5E2798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8" w:type="dxa"/>
            <w:shd w:val="clear" w:color="auto" w:fill="44546A" w:themeFill="text2"/>
            <w:vAlign w:val="center"/>
          </w:tcPr>
          <w:p w14:paraId="4A8494A6" w14:textId="0A21F6C5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5B4776E0" w14:textId="5404A37B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44546A" w:themeFill="text2"/>
            <w:vAlign w:val="center"/>
          </w:tcPr>
          <w:p w14:paraId="5FA84FA8" w14:textId="51007D33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4C04B2EE" w14:textId="77777777" w:rsidR="00FD4C38" w:rsidRPr="00C53569" w:rsidRDefault="00FD4C38" w:rsidP="00FD4C38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5704C987" w14:textId="6B5140A8" w:rsidR="00FD4C38" w:rsidRPr="00C53569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FD4C38" w:rsidRPr="00C53569" w14:paraId="4C3D278A" w14:textId="77777777" w:rsidTr="00B61660">
        <w:trPr>
          <w:trHeight w:val="264"/>
          <w:jc w:val="center"/>
        </w:trPr>
        <w:tc>
          <w:tcPr>
            <w:tcW w:w="15876" w:type="dxa"/>
            <w:gridSpan w:val="13"/>
            <w:shd w:val="clear" w:color="auto" w:fill="F2F2F2" w:themeFill="background1" w:themeFillShade="F2"/>
            <w:vAlign w:val="center"/>
          </w:tcPr>
          <w:p w14:paraId="4D9AF1DA" w14:textId="63F8C19B" w:rsidR="00FD4C38" w:rsidRPr="00E878C2" w:rsidRDefault="00FD4C38" w:rsidP="00FD4C38">
            <w:pPr>
              <w:spacing w:before="40" w:after="4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2.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Унапређење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безбедности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  <w:lang w:val="sr-Cyrl-RS"/>
              </w:rPr>
              <w:t xml:space="preserve">рањивих категорија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учесника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 xml:space="preserve"> у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  <w:sz w:val="20"/>
                <w:szCs w:val="20"/>
              </w:rPr>
              <w:t>саобраћају</w:t>
            </w:r>
            <w:proofErr w:type="spellEnd"/>
          </w:p>
        </w:tc>
      </w:tr>
      <w:tr w:rsidR="00FD4C38" w:rsidRPr="00C53569" w14:paraId="5107B4EC" w14:textId="77777777" w:rsidTr="00B61660">
        <w:trPr>
          <w:trHeight w:val="211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122AFD3" w14:textId="1D646DFB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C01190" w14:textId="7FF7D1B4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унапређењу безбедности деце (акције, кампање, брошуре, остали промотивни материјали)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17D5ED" w14:textId="77777777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056E87F9" w14:textId="7F22BDB9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деце која су учестовала у активностима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319F2" w14:textId="6134EDA2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унапређењу безбедности деце (акције, кампање, брошуре, остали промотивни материјали)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040AC29" w14:textId="77777777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00E7457D" w14:textId="5C198C44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деце која су учестовала у активностима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3618787" w14:textId="468D5ACF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унапређењу безбедности деце (акције, кампање, брошуре, остали промотивни материјали)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4103A" w14:textId="77777777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0F992BF3" w14:textId="620F72A9" w:rsidR="00FD4C38" w:rsidRPr="003572B6" w:rsidRDefault="00FD4C38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деце која су учестовала у активностима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237C96C" w14:textId="3EE5E7E3" w:rsidR="00FD4C38" w:rsidRPr="003572B6" w:rsidRDefault="00FD4C38" w:rsidP="00FD4C38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6D3EE" w14:textId="17B1D3ED" w:rsidR="00FD4C38" w:rsidRPr="003572B6" w:rsidRDefault="00FD4C38" w:rsidP="00C93FB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Предшколске и школске установе, Медији на територији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, Саобраћајна полиција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, остали заинтересовани субјекти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6D24F0" w14:textId="7E62F539" w:rsidR="00FD4C38" w:rsidRPr="003572B6" w:rsidRDefault="00FD4C38" w:rsidP="00FD4C38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392EBCA4" w14:textId="1433FE2B" w:rsidR="00FD4C38" w:rsidRPr="003572B6" w:rsidRDefault="003572B6" w:rsidP="00FD4C3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1.500.000</w:t>
            </w:r>
          </w:p>
        </w:tc>
      </w:tr>
      <w:tr w:rsidR="000723B5" w:rsidRPr="00C53569" w14:paraId="074B85FC" w14:textId="77777777" w:rsidTr="00B6166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FF94DD4" w14:textId="1D97179F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0F8E7909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младим и неискусним возачима</w:t>
            </w:r>
          </w:p>
          <w:p w14:paraId="773205A8" w14:textId="67C609C3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(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вршњачка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едукација)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88845EA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0D27987C" w14:textId="5EEEF088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младих који су захваћени.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80DE7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младим и неискусним возачима</w:t>
            </w:r>
          </w:p>
          <w:p w14:paraId="24C1C2FE" w14:textId="688A3FAA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(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вршњачка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едукација)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AB95A91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071D1625" w14:textId="53D41F2D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младих који су захваћени.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1E7337B" w14:textId="296A17BE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Активности усмерене ка младим и неискусним возачима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FE1E7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реализованих активности.</w:t>
            </w:r>
          </w:p>
          <w:p w14:paraId="1DAEA557" w14:textId="3B413433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Број младих који су захваћени.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009C22A" w14:textId="4C04EBAF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F9705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  <w:p w14:paraId="216AA1A6" w14:textId="523841B1" w:rsidR="000723B5" w:rsidRPr="003572B6" w:rsidRDefault="000723B5" w:rsidP="00C93FB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Средње школе на територији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, Медији и остали заинтересовани субјекти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80F5C" w14:textId="1F737931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2001FCCA" w14:textId="29AA7C55" w:rsidR="000723B5" w:rsidRPr="003572B6" w:rsidRDefault="003572B6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1.500.000</w:t>
            </w:r>
          </w:p>
        </w:tc>
      </w:tr>
      <w:tr w:rsidR="000723B5" w:rsidRPr="00C53569" w14:paraId="4AEDBF78" w14:textId="77777777" w:rsidTr="00B61660">
        <w:trPr>
          <w:jc w:val="center"/>
        </w:trPr>
        <w:tc>
          <w:tcPr>
            <w:tcW w:w="15876" w:type="dxa"/>
            <w:gridSpan w:val="13"/>
            <w:shd w:val="clear" w:color="auto" w:fill="F2F2F2" w:themeFill="background1" w:themeFillShade="F2"/>
            <w:vAlign w:val="center"/>
          </w:tcPr>
          <w:p w14:paraId="7150FC58" w14:textId="6048A9C9" w:rsidR="000723B5" w:rsidRPr="00E878C2" w:rsidRDefault="000723B5" w:rsidP="000723B5">
            <w:pPr>
              <w:pStyle w:val="CommentText"/>
              <w:spacing w:before="40" w:after="40"/>
              <w:rPr>
                <w:rFonts w:ascii="Times New Roman" w:hAnsi="Times New Roman"/>
                <w:b/>
                <w:color w:val="44546A" w:themeColor="text2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Циљ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lang w:val="sr-Cyrl-RS"/>
              </w:rPr>
              <w:t>3</w:t>
            </w:r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.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Унапређење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саобраћајног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образовања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</w:t>
            </w:r>
            <w:r w:rsidRPr="00E878C2">
              <w:rPr>
                <w:rFonts w:ascii="Times New Roman" w:hAnsi="Times New Roman"/>
                <w:b/>
                <w:color w:val="44546A" w:themeColor="text2"/>
                <w:lang w:val="sr-Cyrl-RS"/>
              </w:rPr>
              <w:t xml:space="preserve">и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васпитања</w:t>
            </w:r>
            <w:proofErr w:type="spellEnd"/>
            <w:r w:rsidRPr="00E878C2">
              <w:rPr>
                <w:rFonts w:ascii="Times New Roman" w:hAnsi="Times New Roman"/>
                <w:b/>
                <w:color w:val="44546A" w:themeColor="text2"/>
              </w:rPr>
              <w:t xml:space="preserve"> у </w:t>
            </w:r>
            <w:proofErr w:type="spellStart"/>
            <w:r w:rsidRPr="00E878C2">
              <w:rPr>
                <w:rFonts w:ascii="Times New Roman" w:hAnsi="Times New Roman"/>
                <w:b/>
                <w:color w:val="44546A" w:themeColor="text2"/>
              </w:rPr>
              <w:t>саобраћају</w:t>
            </w:r>
            <w:proofErr w:type="spellEnd"/>
          </w:p>
        </w:tc>
      </w:tr>
      <w:tr w:rsidR="000723B5" w:rsidRPr="00C53569" w14:paraId="4ECA12FD" w14:textId="77777777" w:rsidTr="00B6166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B131746" w14:textId="7E0C3742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3.1.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380E95A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Едукација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васпитача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у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предшколским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14:paraId="0670B678" w14:textId="0A86C73F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Едукација спроведена за 30% планираних васпитача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4CB7F" w14:textId="3E239C5C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Едукација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васпитача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у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предшколским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14:paraId="11CF9FEE" w14:textId="77324990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Едукација спроведена за 30% планираних васпитача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5372A4D" w14:textId="2DF2445F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Едукација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васпитача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у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предшколским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05EB8B2" w14:textId="4235C81A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Едукација спроведена за 100% планираних васпитача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CE04DA6" w14:textId="04327D5A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0F89A2" w14:textId="78325E47" w:rsidR="000723B5" w:rsidRPr="003572B6" w:rsidRDefault="000723B5" w:rsidP="00C93FB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Предшколске установе на територији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C93FB3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, Агенција за безбедност саобраћаја</w:t>
            </w:r>
          </w:p>
        </w:tc>
        <w:tc>
          <w:tcPr>
            <w:tcW w:w="1564" w:type="dxa"/>
            <w:shd w:val="clear" w:color="auto" w:fill="auto"/>
          </w:tcPr>
          <w:p w14:paraId="0892AD41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  <w:p w14:paraId="431FEBC3" w14:textId="2953D94D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3AA45E7F" w14:textId="3257E9BA" w:rsidR="000723B5" w:rsidRPr="003572B6" w:rsidRDefault="003572B6" w:rsidP="001C7F7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700.000</w:t>
            </w:r>
          </w:p>
        </w:tc>
      </w:tr>
      <w:tr w:rsidR="000723B5" w:rsidRPr="00C53569" w14:paraId="4474BDCC" w14:textId="77777777" w:rsidTr="00B6166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F0B75BB" w14:textId="6ADD9DFA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14:paraId="7C9CA528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78E3AC" w14:textId="53026592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Спровођење обуке за учитеље и наставнике у основним школама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C305F0" w14:textId="1DFF85A8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Обука спроведена на 50% планираног наставног особља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C7BAD4" w14:textId="0B511030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Спровођење обуке за учитеље и наставнике у основним школама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72D69" w14:textId="0682A7ED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Обука спроведена на 100% планираног наставног особља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C75D92F" w14:textId="5D70E4D2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255A1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  <w:p w14:paraId="18EBDCAE" w14:textId="7426BC21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Основне школе на територији </w:t>
            </w:r>
            <w:r w:rsidR="003C35D5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 </w:t>
            </w:r>
            <w:r w:rsidR="003C35D5"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, Агенција за безбедност саобраћаја</w:t>
            </w:r>
          </w:p>
          <w:p w14:paraId="701990DA" w14:textId="1AF5FA03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</w:tc>
        <w:tc>
          <w:tcPr>
            <w:tcW w:w="1564" w:type="dxa"/>
            <w:shd w:val="clear" w:color="auto" w:fill="auto"/>
          </w:tcPr>
          <w:p w14:paraId="7E0D3E66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  <w:p w14:paraId="1FD6DE8D" w14:textId="1B3DE6EE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  <w:t>. прекршаје)</w:t>
            </w:r>
          </w:p>
        </w:tc>
        <w:tc>
          <w:tcPr>
            <w:tcW w:w="1417" w:type="dxa"/>
            <w:vAlign w:val="center"/>
          </w:tcPr>
          <w:p w14:paraId="11249BAC" w14:textId="591D7136" w:rsidR="000723B5" w:rsidRPr="003572B6" w:rsidRDefault="003572B6" w:rsidP="000723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 w:val="21"/>
                <w:szCs w:val="21"/>
                <w:lang w:val="sr-Cyrl-RS"/>
              </w:rPr>
              <w:t>700.000</w:t>
            </w:r>
          </w:p>
        </w:tc>
      </w:tr>
    </w:tbl>
    <w:p w14:paraId="5DEC8FD4" w14:textId="77777777" w:rsidR="003C66A6" w:rsidRDefault="003C66A6"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00"/>
        <w:gridCol w:w="850"/>
        <w:gridCol w:w="284"/>
        <w:gridCol w:w="1134"/>
        <w:gridCol w:w="142"/>
        <w:gridCol w:w="1275"/>
        <w:gridCol w:w="2229"/>
        <w:gridCol w:w="39"/>
        <w:gridCol w:w="1661"/>
        <w:gridCol w:w="1458"/>
        <w:gridCol w:w="2268"/>
        <w:gridCol w:w="1276"/>
        <w:gridCol w:w="1280"/>
      </w:tblGrid>
      <w:tr w:rsidR="000723B5" w:rsidRPr="00C53569" w14:paraId="0C8B140E" w14:textId="77777777" w:rsidTr="0016285C">
        <w:trPr>
          <w:jc w:val="center"/>
        </w:trPr>
        <w:tc>
          <w:tcPr>
            <w:tcW w:w="680" w:type="dxa"/>
            <w:shd w:val="clear" w:color="auto" w:fill="44546A" w:themeFill="text2"/>
            <w:vAlign w:val="center"/>
          </w:tcPr>
          <w:p w14:paraId="134C17F1" w14:textId="270AA1C3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44546A" w:themeFill="text2"/>
            <w:vAlign w:val="center"/>
          </w:tcPr>
          <w:p w14:paraId="1415D5D0" w14:textId="47236801" w:rsidR="000723B5" w:rsidRPr="003572B6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2017. </w:t>
            </w: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gridSpan w:val="2"/>
            <w:shd w:val="clear" w:color="auto" w:fill="44546A" w:themeFill="text2"/>
            <w:vAlign w:val="center"/>
          </w:tcPr>
          <w:p w14:paraId="693F2402" w14:textId="760E65C8" w:rsidR="000723B5" w:rsidRPr="003572B6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276" w:type="dxa"/>
            <w:gridSpan w:val="2"/>
            <w:shd w:val="clear" w:color="auto" w:fill="44546A" w:themeFill="text2"/>
            <w:vAlign w:val="center"/>
          </w:tcPr>
          <w:p w14:paraId="3655480E" w14:textId="042554F4" w:rsidR="000723B5" w:rsidRPr="003572B6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Активности</w:t>
            </w:r>
            <w:proofErr w:type="spellEnd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 у 2018. </w:t>
            </w: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275" w:type="dxa"/>
            <w:shd w:val="clear" w:color="auto" w:fill="44546A" w:themeFill="text2"/>
            <w:vAlign w:val="center"/>
          </w:tcPr>
          <w:p w14:paraId="00BA0713" w14:textId="48311AC5" w:rsidR="000723B5" w:rsidRPr="003572B6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proofErr w:type="spellStart"/>
            <w:r w:rsidRPr="003572B6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2229" w:type="dxa"/>
            <w:shd w:val="clear" w:color="auto" w:fill="44546A" w:themeFill="text2"/>
            <w:vAlign w:val="center"/>
          </w:tcPr>
          <w:p w14:paraId="7BAE0A0A" w14:textId="174940BE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700" w:type="dxa"/>
            <w:gridSpan w:val="2"/>
            <w:shd w:val="clear" w:color="auto" w:fill="44546A" w:themeFill="text2"/>
            <w:vAlign w:val="center"/>
          </w:tcPr>
          <w:p w14:paraId="5EC40CEE" w14:textId="337CCF5F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8" w:type="dxa"/>
            <w:shd w:val="clear" w:color="auto" w:fill="44546A" w:themeFill="text2"/>
            <w:vAlign w:val="center"/>
          </w:tcPr>
          <w:p w14:paraId="2230F009" w14:textId="78523E0B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4A75607C" w14:textId="0B279786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14035F60" w14:textId="79DA2016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80" w:type="dxa"/>
            <w:shd w:val="clear" w:color="auto" w:fill="44546A" w:themeFill="text2"/>
            <w:vAlign w:val="center"/>
          </w:tcPr>
          <w:p w14:paraId="71A0E688" w14:textId="77777777" w:rsidR="000723B5" w:rsidRPr="00C53569" w:rsidRDefault="000723B5" w:rsidP="000723B5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lang w:val="sr-Cyrl-RS"/>
              </w:rPr>
              <w:t>Оквиран буџет од наплаћених новчаних казни</w:t>
            </w:r>
          </w:p>
          <w:p w14:paraId="606E8FAF" w14:textId="44B8DFA6" w:rsidR="000723B5" w:rsidRPr="00C53569" w:rsidRDefault="000723B5" w:rsidP="0007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sr-Cyrl-RS"/>
              </w:rPr>
              <w:t>)</w:t>
            </w:r>
          </w:p>
        </w:tc>
      </w:tr>
      <w:tr w:rsidR="000723B5" w:rsidRPr="00C53569" w14:paraId="7B8C68DD" w14:textId="77777777" w:rsidTr="00B61660">
        <w:trPr>
          <w:jc w:val="center"/>
        </w:trPr>
        <w:tc>
          <w:tcPr>
            <w:tcW w:w="15876" w:type="dxa"/>
            <w:gridSpan w:val="14"/>
            <w:shd w:val="clear" w:color="auto" w:fill="F2F2F2" w:themeFill="background1" w:themeFillShade="F2"/>
            <w:vAlign w:val="center"/>
          </w:tcPr>
          <w:p w14:paraId="553C0B5A" w14:textId="2DFCDA3A" w:rsidR="000723B5" w:rsidRPr="00C53569" w:rsidRDefault="000723B5" w:rsidP="000723B5">
            <w:pPr>
              <w:spacing w:before="40" w:after="4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Циљ</w:t>
            </w:r>
            <w:proofErr w:type="spellEnd"/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  <w:lang w:val="sr-Cyrl-RS"/>
              </w:rPr>
              <w:t>4</w:t>
            </w:r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</w:t>
            </w:r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  <w:lang w:val="sr-Cyrl-RS"/>
              </w:rPr>
              <w:t>Унапређење безбедности саобраћаја осталих учесника у саобраћају</w:t>
            </w:r>
          </w:p>
        </w:tc>
      </w:tr>
      <w:tr w:rsidR="000723B5" w:rsidRPr="00C53569" w14:paraId="3E312A9F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C47FEC7" w14:textId="12A24A0E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4.1.</w:t>
            </w:r>
          </w:p>
        </w:tc>
        <w:tc>
          <w:tcPr>
            <w:tcW w:w="4985" w:type="dxa"/>
            <w:gridSpan w:val="6"/>
            <w:shd w:val="clear" w:color="auto" w:fill="auto"/>
            <w:vAlign w:val="center"/>
          </w:tcPr>
          <w:p w14:paraId="2B244FF1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B1BA9B8" w14:textId="4A101D45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Активности усмерене ка возачима који имају више од 18 казнених поена (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процесуирање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, спровођење семинара унапређења знања, праћење рецидивизма и разлога одузимања дозволе и сл.)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F4AB12A" w14:textId="18515C0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Спроведен</w:t>
            </w:r>
            <w:r w:rsidR="00A06CC8" w:rsidRPr="003572B6">
              <w:rPr>
                <w:rFonts w:ascii="Times New Roman" w:hAnsi="Times New Roman"/>
                <w:color w:val="002060"/>
                <w:szCs w:val="20"/>
                <w:lang w:val="sr-Latn-RS"/>
              </w:rPr>
              <w:t>e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 активности бржег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процесуирања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, спровођење семинара унапређења знања, праћење рецидивизма од стране надлежних установа и организација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7B705F" w14:textId="489BB1BC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2DDBA" w14:textId="27B6C1A7" w:rsidR="000723B5" w:rsidRPr="003572B6" w:rsidRDefault="000723B5" w:rsidP="003C35D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Саобраћајна полиција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, Одељење суда на територији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града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, Агенција за безбедност саобраћаја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11405" w14:textId="10351E3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. прекршаје)</w:t>
            </w:r>
          </w:p>
        </w:tc>
        <w:tc>
          <w:tcPr>
            <w:tcW w:w="1280" w:type="dxa"/>
            <w:vAlign w:val="center"/>
          </w:tcPr>
          <w:p w14:paraId="3F79C96D" w14:textId="12BCACA7" w:rsidR="000723B5" w:rsidRPr="003572B6" w:rsidRDefault="003572B6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50.000</w:t>
            </w:r>
          </w:p>
        </w:tc>
      </w:tr>
      <w:tr w:rsidR="000723B5" w:rsidRPr="00C53569" w14:paraId="1E9F7CCA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316818C" w14:textId="2752679B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4.2.</w:t>
            </w:r>
          </w:p>
        </w:tc>
        <w:tc>
          <w:tcPr>
            <w:tcW w:w="4985" w:type="dxa"/>
            <w:gridSpan w:val="6"/>
            <w:shd w:val="clear" w:color="auto" w:fill="auto"/>
            <w:vAlign w:val="center"/>
          </w:tcPr>
          <w:p w14:paraId="22CEE114" w14:textId="77777777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59D7941" w14:textId="6F869B40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Кампањa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за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подизање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свести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о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ризицима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које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носи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прекорачење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брзине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за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учешће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</w:rPr>
              <w:t xml:space="preserve"> у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</w:rPr>
              <w:t>саобраћају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541AD46" w14:textId="19FEE328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Кампања реализована и измерен ефекат кампање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A1173E" w14:textId="58BABE1A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583EF" w14:textId="589C7A41" w:rsidR="000723B5" w:rsidRPr="003572B6" w:rsidRDefault="000723B5" w:rsidP="003C35D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. полиција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Вршца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, Одељење суда у </w:t>
            </w:r>
            <w:r w:rsidR="003C35D5"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Вршцу</w:t>
            </w: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, Агенција за безбедност саобраћаја, остали заинтересовани суб.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33C91" w14:textId="37441501" w:rsidR="000723B5" w:rsidRPr="003572B6" w:rsidRDefault="000723B5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. прекршаје)</w:t>
            </w:r>
          </w:p>
        </w:tc>
        <w:tc>
          <w:tcPr>
            <w:tcW w:w="1280" w:type="dxa"/>
            <w:vAlign w:val="center"/>
          </w:tcPr>
          <w:p w14:paraId="7D577138" w14:textId="60D02802" w:rsidR="000723B5" w:rsidRPr="003572B6" w:rsidRDefault="003572B6" w:rsidP="000723B5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1"/>
                <w:lang w:val="sr-Cyrl-RS"/>
              </w:rPr>
              <w:t>1.000.000</w:t>
            </w:r>
          </w:p>
        </w:tc>
      </w:tr>
      <w:tr w:rsidR="003572B6" w:rsidRPr="00C53569" w14:paraId="5CD3C4FC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41AEDCA" w14:textId="10DADF75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4.3.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7B5A4CB0" w14:textId="77777777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3D032F" w14:textId="3F74248B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Кампања усмерена на смањење вожње под дејством алкохола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AFF6AC" w14:textId="65AAB11A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Кампања реализована и измерен ефекат кампање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D9D7C7" w14:textId="74F7C51B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Наставак кампања усмерена на смањење вожње под дејством алкохола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C522541" w14:textId="34CD92B1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Кампања реализована и измерен ефекат кампање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66C08FA" w14:textId="10D0E81E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Локална самоуправа – Савет за безбедност саобраћаја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13AE8" w14:textId="472F8467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. полиција Вршца, Одељење суда града Вршца, Агенција за безбедност саобраћаја, остали заинтересовани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DB92F" w14:textId="059020FD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саоб</w:t>
            </w:r>
            <w:proofErr w:type="spellEnd"/>
            <w:r w:rsidRPr="003572B6">
              <w:rPr>
                <w:rFonts w:ascii="Times New Roman" w:hAnsi="Times New Roman"/>
                <w:color w:val="002060"/>
                <w:szCs w:val="20"/>
                <w:lang w:val="sr-Cyrl-RS"/>
              </w:rPr>
              <w:t>. прекршаје)</w:t>
            </w:r>
          </w:p>
        </w:tc>
        <w:tc>
          <w:tcPr>
            <w:tcW w:w="1280" w:type="dxa"/>
            <w:vAlign w:val="center"/>
          </w:tcPr>
          <w:p w14:paraId="4B963749" w14:textId="350CF8E8" w:rsidR="003572B6" w:rsidRPr="003572B6" w:rsidRDefault="003572B6" w:rsidP="003572B6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3572B6">
              <w:rPr>
                <w:rFonts w:ascii="Times New Roman" w:hAnsi="Times New Roman"/>
                <w:color w:val="002060"/>
                <w:szCs w:val="21"/>
                <w:lang w:val="sr-Cyrl-RS"/>
              </w:rPr>
              <w:t>1.000.000</w:t>
            </w:r>
          </w:p>
        </w:tc>
      </w:tr>
    </w:tbl>
    <w:p w14:paraId="56B617EC" w14:textId="77777777" w:rsidR="00C11CA3" w:rsidRPr="00C53569" w:rsidRDefault="00C11CA3" w:rsidP="007A2B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A10110" w14:textId="77777777" w:rsidR="005B1FE4" w:rsidRPr="00C53569" w:rsidRDefault="005B1FE4" w:rsidP="005B1FE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3256"/>
        <w:gridCol w:w="7654"/>
        <w:gridCol w:w="4478"/>
      </w:tblGrid>
      <w:tr w:rsidR="005B1FE4" w:rsidRPr="00C53569" w14:paraId="0297FFA3" w14:textId="77777777" w:rsidTr="005731EB">
        <w:tc>
          <w:tcPr>
            <w:tcW w:w="3256" w:type="dxa"/>
            <w:shd w:val="clear" w:color="auto" w:fill="44546A" w:themeFill="text2"/>
          </w:tcPr>
          <w:p w14:paraId="19B2BB3A" w14:textId="796BEC96" w:rsidR="005B1FE4" w:rsidRPr="00C53569" w:rsidRDefault="005B1FE4" w:rsidP="005B1FE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СТУБ 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4</w:t>
            </w: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44546A" w:themeFill="text2"/>
          </w:tcPr>
          <w:p w14:paraId="78C54FA6" w14:textId="6F8F247C" w:rsidR="005B1FE4" w:rsidRPr="00C53569" w:rsidRDefault="00A10433" w:rsidP="006A5FA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Укупан оквирни буџет од наплаћених новчаних казни</w:t>
            </w:r>
          </w:p>
        </w:tc>
        <w:tc>
          <w:tcPr>
            <w:tcW w:w="4478" w:type="dxa"/>
            <w:shd w:val="clear" w:color="auto" w:fill="44546A" w:themeFill="text2"/>
          </w:tcPr>
          <w:p w14:paraId="448D7A42" w14:textId="5632D130" w:rsidR="005B1FE4" w:rsidRPr="00C53569" w:rsidRDefault="003572B6" w:rsidP="003C0E7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sr-Cyrl-RS"/>
              </w:rPr>
              <w:t>10.300.000</w:t>
            </w:r>
          </w:p>
        </w:tc>
      </w:tr>
    </w:tbl>
    <w:p w14:paraId="284CF7A7" w14:textId="77777777" w:rsidR="00B64A21" w:rsidRPr="00C53569" w:rsidRDefault="00B64A21" w:rsidP="004316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A9FE83" w14:textId="77777777" w:rsidR="004316BD" w:rsidRPr="00C53569" w:rsidRDefault="004316BD" w:rsidP="004316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DA37BA" w14:textId="77777777" w:rsidR="004316BD" w:rsidRPr="00C53569" w:rsidRDefault="004316BD" w:rsidP="0057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569">
        <w:rPr>
          <w:rFonts w:ascii="Times New Roman" w:hAnsi="Times New Roman"/>
          <w:b/>
          <w:bCs/>
          <w:sz w:val="24"/>
          <w:szCs w:val="24"/>
        </w:rPr>
        <w:t>СТУБ 5. ДЕЛОВАЊЕ НАКОН САОБРАЋАЈНЕ НЕЗГОДЕ</w:t>
      </w:r>
    </w:p>
    <w:p w14:paraId="1498D1B6" w14:textId="77777777" w:rsidR="004316BD" w:rsidRPr="00C53569" w:rsidRDefault="004316BD" w:rsidP="004316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00"/>
        <w:gridCol w:w="1134"/>
        <w:gridCol w:w="1417"/>
        <w:gridCol w:w="284"/>
        <w:gridCol w:w="1417"/>
        <w:gridCol w:w="1985"/>
        <w:gridCol w:w="1377"/>
        <w:gridCol w:w="1458"/>
        <w:gridCol w:w="1843"/>
        <w:gridCol w:w="1564"/>
        <w:gridCol w:w="1417"/>
      </w:tblGrid>
      <w:tr w:rsidR="003C66A6" w:rsidRPr="00C53569" w14:paraId="248ECF93" w14:textId="77777777" w:rsidTr="0016285C">
        <w:trPr>
          <w:jc w:val="center"/>
        </w:trPr>
        <w:tc>
          <w:tcPr>
            <w:tcW w:w="680" w:type="dxa"/>
            <w:shd w:val="clear" w:color="auto" w:fill="C00000"/>
            <w:vAlign w:val="center"/>
          </w:tcPr>
          <w:p w14:paraId="64F0EEEF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C00000"/>
            <w:vAlign w:val="center"/>
          </w:tcPr>
          <w:p w14:paraId="0A0B4203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Активности</w:t>
            </w:r>
            <w:proofErr w:type="spellEnd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 xml:space="preserve"> у 2017. </w:t>
            </w: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shd w:val="clear" w:color="auto" w:fill="C00000"/>
            <w:vAlign w:val="center"/>
          </w:tcPr>
          <w:p w14:paraId="6CF011E1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417" w:type="dxa"/>
            <w:shd w:val="clear" w:color="auto" w:fill="C00000"/>
            <w:vAlign w:val="center"/>
          </w:tcPr>
          <w:p w14:paraId="50EAC5B2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Активности</w:t>
            </w:r>
            <w:proofErr w:type="spellEnd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 xml:space="preserve"> у 2018. </w:t>
            </w: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59AF194D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Индикатор</w:t>
            </w:r>
            <w:proofErr w:type="spellEnd"/>
          </w:p>
        </w:tc>
        <w:tc>
          <w:tcPr>
            <w:tcW w:w="1985" w:type="dxa"/>
            <w:shd w:val="clear" w:color="auto" w:fill="C00000"/>
            <w:vAlign w:val="center"/>
          </w:tcPr>
          <w:p w14:paraId="2D6A7E6F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77" w:type="dxa"/>
            <w:shd w:val="clear" w:color="auto" w:fill="C00000"/>
            <w:vAlign w:val="center"/>
          </w:tcPr>
          <w:p w14:paraId="69812B88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8" w:type="dxa"/>
            <w:shd w:val="clear" w:color="auto" w:fill="C00000"/>
            <w:vAlign w:val="center"/>
          </w:tcPr>
          <w:p w14:paraId="1B6FFDFD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843" w:type="dxa"/>
            <w:shd w:val="clear" w:color="auto" w:fill="C00000"/>
            <w:vAlign w:val="center"/>
          </w:tcPr>
          <w:p w14:paraId="326F96DF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C00000"/>
            <w:vAlign w:val="center"/>
          </w:tcPr>
          <w:p w14:paraId="7DFBB92E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3CFC278D" w14:textId="77777777" w:rsidR="003C66A6" w:rsidRPr="00C53569" w:rsidRDefault="003C66A6" w:rsidP="003F7889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53569">
              <w:rPr>
                <w:rFonts w:ascii="Times New Roman" w:hAnsi="Times New Roman"/>
                <w:b/>
                <w:lang w:val="sr-Cyrl-RS"/>
              </w:rPr>
              <w:t>Оквиран буџет од наплаћених новчаних казни</w:t>
            </w:r>
          </w:p>
          <w:p w14:paraId="30862038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4316BD" w:rsidRPr="00C53569" w14:paraId="3FC48BAE" w14:textId="77777777" w:rsidTr="0016285C">
        <w:trPr>
          <w:jc w:val="center"/>
        </w:trPr>
        <w:tc>
          <w:tcPr>
            <w:tcW w:w="15876" w:type="dxa"/>
            <w:gridSpan w:val="12"/>
            <w:shd w:val="clear" w:color="auto" w:fill="F2F2F2" w:themeFill="background1" w:themeFillShade="F2"/>
            <w:vAlign w:val="center"/>
          </w:tcPr>
          <w:p w14:paraId="3DE971EE" w14:textId="77777777" w:rsidR="004316BD" w:rsidRPr="00C53569" w:rsidRDefault="004316BD" w:rsidP="00C53569">
            <w:pPr>
              <w:spacing w:before="40" w:after="4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proofErr w:type="spellStart"/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Циљ</w:t>
            </w:r>
            <w:proofErr w:type="spellEnd"/>
            <w:r w:rsidRPr="00C5356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1. </w:t>
            </w:r>
            <w:r w:rsidRPr="00C53569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ru-RU"/>
              </w:rPr>
              <w:t>Унапређење процеса прикупљања података о последицама саобраћајних незгода у складу са МА</w:t>
            </w:r>
            <w:r w:rsidRPr="00C53569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 xml:space="preserve">IS 3+ </w:t>
            </w:r>
            <w:r w:rsidRPr="00C53569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sr-Cyrl-RS"/>
              </w:rPr>
              <w:t>скалом повреда коју промовише држава</w:t>
            </w:r>
          </w:p>
        </w:tc>
      </w:tr>
      <w:tr w:rsidR="004316BD" w:rsidRPr="00C53569" w14:paraId="593577CC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22F7257" w14:textId="44ACC1BF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1</w:t>
            </w:r>
            <w:r w:rsidR="004316BD"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.1.</w:t>
            </w:r>
          </w:p>
        </w:tc>
        <w:tc>
          <w:tcPr>
            <w:tcW w:w="5552" w:type="dxa"/>
            <w:gridSpan w:val="5"/>
            <w:shd w:val="clear" w:color="auto" w:fill="auto"/>
            <w:vAlign w:val="center"/>
          </w:tcPr>
          <w:p w14:paraId="21427589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14:paraId="0DA3BB0D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Унапређење постојећег информационо – технолошког система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 xml:space="preserve"> 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>хитних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 xml:space="preserve"> 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>служби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 xml:space="preserve">  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кроз набавку одговарајуће ИТ опреме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4B90A0" w14:textId="2E1A0F78" w:rsidR="004316BD" w:rsidRPr="0016285C" w:rsidRDefault="004316BD" w:rsidP="006F5A8A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ru-RU"/>
              </w:rPr>
              <w:t>Проценат хитних служби опремљен одговарајућом ИТ опремом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6F83F17" w14:textId="77777777" w:rsidR="004316BD" w:rsidRPr="0016285C" w:rsidRDefault="004316BD" w:rsidP="00C53569">
            <w:pPr>
              <w:spacing w:after="0" w:line="240" w:lineRule="auto"/>
              <w:rPr>
                <w:color w:val="44546A" w:themeColor="text2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Служба хитне медицинске помоћи, Саобраћајна полиција, 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ru-RU"/>
              </w:rPr>
              <w:t>Ватрогасна јединица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91D95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Служба хитне медицинске помоћи, Саобраћајна полиција, 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ru-RU"/>
              </w:rPr>
              <w:t>Ватрогасна јединица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910E13A" w14:textId="6066D9D9" w:rsidR="004316BD" w:rsidRPr="0016285C" w:rsidRDefault="004316BD" w:rsidP="006537B8">
            <w:pPr>
              <w:spacing w:after="0" w:line="240" w:lineRule="auto"/>
              <w:rPr>
                <w:color w:val="44546A" w:themeColor="text2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саоб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. прекршаје), буџет </w:t>
            </w:r>
            <w:r w:rsidR="006537B8"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града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, донација и сл.</w:t>
            </w:r>
          </w:p>
        </w:tc>
        <w:tc>
          <w:tcPr>
            <w:tcW w:w="1417" w:type="dxa"/>
            <w:vAlign w:val="center"/>
          </w:tcPr>
          <w:p w14:paraId="279D50E7" w14:textId="3DE279BB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002060"/>
                <w:szCs w:val="21"/>
                <w:lang w:val="sr-Cyrl-RS"/>
              </w:rPr>
              <w:t>800.000</w:t>
            </w:r>
          </w:p>
        </w:tc>
      </w:tr>
      <w:tr w:rsidR="004316BD" w:rsidRPr="00C53569" w14:paraId="08D1AD25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341AAB1" w14:textId="13969F44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1</w:t>
            </w:r>
            <w:r w:rsidR="004316BD"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.1.</w:t>
            </w:r>
          </w:p>
        </w:tc>
        <w:tc>
          <w:tcPr>
            <w:tcW w:w="5552" w:type="dxa"/>
            <w:gridSpan w:val="5"/>
            <w:shd w:val="clear" w:color="auto" w:fill="auto"/>
            <w:vAlign w:val="center"/>
          </w:tcPr>
          <w:p w14:paraId="393E437C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AFB734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Додатна  обука здравствених радника за препознавање и коришћење 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</w:rPr>
              <w:t xml:space="preserve">MAIS 3+ 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скале повреда у саобраћајним незгодама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14007D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ru-RU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ru-RU"/>
              </w:rPr>
              <w:t>100% планираног обученог здравственог особља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63708A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Служба хитне медицинске помоћи (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здраствени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 сектор)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E1094B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Саобраћајна полиција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F2E4DB3" w14:textId="3F0C2251" w:rsidR="004316BD" w:rsidRPr="0016285C" w:rsidRDefault="004316BD" w:rsidP="006537B8">
            <w:pPr>
              <w:spacing w:after="0" w:line="240" w:lineRule="auto"/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саоб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 xml:space="preserve">. прекршаје), буџет </w:t>
            </w:r>
            <w:r w:rsidR="006537B8"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града</w:t>
            </w:r>
            <w:r w:rsidRPr="0016285C">
              <w:rPr>
                <w:rFonts w:ascii="Times New Roman" w:hAnsi="Times New Roman"/>
                <w:color w:val="44546A" w:themeColor="text2"/>
                <w:szCs w:val="20"/>
                <w:lang w:val="sr-Cyrl-RS"/>
              </w:rPr>
              <w:t>, донација и сл.</w:t>
            </w:r>
          </w:p>
        </w:tc>
        <w:tc>
          <w:tcPr>
            <w:tcW w:w="1417" w:type="dxa"/>
            <w:vAlign w:val="center"/>
          </w:tcPr>
          <w:p w14:paraId="1E67A27F" w14:textId="79B19A79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002060"/>
                <w:szCs w:val="20"/>
                <w:lang w:val="sr-Cyrl-RS"/>
              </w:rPr>
            </w:pPr>
            <w:r w:rsidRPr="0016285C">
              <w:rPr>
                <w:rFonts w:ascii="Times New Roman" w:hAnsi="Times New Roman"/>
                <w:color w:val="002060"/>
                <w:szCs w:val="21"/>
                <w:lang w:val="sr-Cyrl-RS"/>
              </w:rPr>
              <w:t>500.000</w:t>
            </w:r>
          </w:p>
        </w:tc>
      </w:tr>
      <w:tr w:rsidR="004316BD" w:rsidRPr="00C53569" w14:paraId="7158CFCF" w14:textId="77777777" w:rsidTr="0016285C">
        <w:trPr>
          <w:jc w:val="center"/>
        </w:trPr>
        <w:tc>
          <w:tcPr>
            <w:tcW w:w="15876" w:type="dxa"/>
            <w:gridSpan w:val="12"/>
            <w:shd w:val="clear" w:color="auto" w:fill="F2F2F2" w:themeFill="background1" w:themeFillShade="F2"/>
            <w:vAlign w:val="center"/>
          </w:tcPr>
          <w:p w14:paraId="6EEC1119" w14:textId="77777777" w:rsidR="004316BD" w:rsidRPr="00E878C2" w:rsidRDefault="004316BD" w:rsidP="00C53569">
            <w:pPr>
              <w:spacing w:before="40" w:after="4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 w:rsidRPr="00E878C2">
              <w:rPr>
                <w:rFonts w:ascii="Times New Roman" w:hAnsi="Times New Roman"/>
                <w:b/>
                <w:bCs/>
                <w:color w:val="44546A" w:themeColor="text2"/>
                <w:sz w:val="20"/>
                <w:szCs w:val="20"/>
                <w:lang w:val="ru-RU"/>
              </w:rPr>
              <w:t>Циљ 2. Скраћење времена од поласка екипе (екипа) хитне службе до доласка на лице места саобраћајне незгоде</w:t>
            </w:r>
          </w:p>
        </w:tc>
      </w:tr>
      <w:tr w:rsidR="004316BD" w:rsidRPr="00C53569" w14:paraId="43A6DB85" w14:textId="77777777" w:rsidTr="0016285C">
        <w:trPr>
          <w:trHeight w:val="221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7292F68" w14:textId="21C9FC50" w:rsidR="004316BD" w:rsidRPr="00E878C2" w:rsidRDefault="0016285C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2</w:t>
            </w:r>
            <w:r w:rsidR="004316BD"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5552" w:type="dxa"/>
            <w:gridSpan w:val="5"/>
            <w:shd w:val="clear" w:color="auto" w:fill="auto"/>
            <w:vAlign w:val="center"/>
          </w:tcPr>
          <w:p w14:paraId="020CA8B0" w14:textId="77777777" w:rsidR="004316BD" w:rsidRPr="00C53569" w:rsidRDefault="004316BD" w:rsidP="00C53569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EE3E7B" w14:textId="592EF0E9" w:rsidR="004316BD" w:rsidRPr="00E878C2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Обука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возача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возила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хитних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служби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за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поступање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у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складу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са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процедурама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 xml:space="preserve"> које ће прописати држава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3DFB965" w14:textId="77777777" w:rsidR="004316BD" w:rsidRPr="00E878C2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CS"/>
              </w:rPr>
              <w:t>100% планираних</w:t>
            </w: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обучених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возача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08D820D3" w14:textId="77777777" w:rsidR="004316BD" w:rsidRPr="00E878C2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 xml:space="preserve">Служба хитне медицинске помоћи, Саобраћајна полиција, </w:t>
            </w: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ru-RU"/>
              </w:rPr>
              <w:t>Ватрогасна јединица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FCEA" w14:textId="77777777" w:rsidR="004316BD" w:rsidRPr="00E878C2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 xml:space="preserve">Служба хитне медицинске помоћи, Саобраћајна полиција, </w:t>
            </w: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ru-RU"/>
              </w:rPr>
              <w:t>Ватрогасна јединица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469B09" w14:textId="7C8A7B2C" w:rsidR="004316BD" w:rsidRPr="00E878C2" w:rsidRDefault="004316BD" w:rsidP="006537B8">
            <w:pPr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</w:pP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саоб</w:t>
            </w:r>
            <w:proofErr w:type="spellEnd"/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 xml:space="preserve">. прекршаје), буџет </w:t>
            </w:r>
            <w:r w:rsidR="006537B8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града</w:t>
            </w:r>
            <w:r w:rsidRPr="00E878C2">
              <w:rPr>
                <w:rFonts w:ascii="Times New Roman" w:hAnsi="Times New Roman"/>
                <w:color w:val="44546A" w:themeColor="text2"/>
                <w:sz w:val="20"/>
                <w:szCs w:val="20"/>
                <w:lang w:val="sr-Cyrl-RS"/>
              </w:rPr>
              <w:t>, донација и сл.</w:t>
            </w:r>
          </w:p>
        </w:tc>
        <w:tc>
          <w:tcPr>
            <w:tcW w:w="1417" w:type="dxa"/>
            <w:vAlign w:val="center"/>
          </w:tcPr>
          <w:p w14:paraId="3CB6960A" w14:textId="2D800C4C" w:rsidR="004316BD" w:rsidRPr="00C53569" w:rsidRDefault="0016285C" w:rsidP="00EE43E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2060"/>
                <w:szCs w:val="21"/>
                <w:lang w:val="sr-Cyrl-RS"/>
              </w:rPr>
              <w:t>8</w:t>
            </w:r>
            <w:r w:rsidRPr="003572B6">
              <w:rPr>
                <w:rFonts w:ascii="Times New Roman" w:hAnsi="Times New Roman"/>
                <w:color w:val="002060"/>
                <w:szCs w:val="21"/>
                <w:lang w:val="sr-Cyrl-RS"/>
              </w:rPr>
              <w:t>00.000</w:t>
            </w:r>
          </w:p>
        </w:tc>
      </w:tr>
      <w:tr w:rsidR="003C66A6" w:rsidRPr="00C53569" w14:paraId="2C7E6246" w14:textId="77777777" w:rsidTr="0016285C">
        <w:trPr>
          <w:jc w:val="center"/>
        </w:trPr>
        <w:tc>
          <w:tcPr>
            <w:tcW w:w="680" w:type="dxa"/>
            <w:shd w:val="clear" w:color="auto" w:fill="C00000"/>
            <w:vAlign w:val="center"/>
          </w:tcPr>
          <w:p w14:paraId="15BDFBF8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Р.бр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C00000"/>
            <w:vAlign w:val="center"/>
          </w:tcPr>
          <w:p w14:paraId="34780A19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Активности</w:t>
            </w:r>
            <w:proofErr w:type="spellEnd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 xml:space="preserve"> у 2017. </w:t>
            </w:r>
            <w:proofErr w:type="spellStart"/>
            <w:r w:rsidRPr="0016285C">
              <w:rPr>
                <w:rFonts w:ascii="Times New Roman" w:hAnsi="Times New Roman"/>
                <w:b/>
                <w:sz w:val="18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shd w:val="clear" w:color="auto" w:fill="C00000"/>
            <w:vAlign w:val="center"/>
          </w:tcPr>
          <w:p w14:paraId="7C2832FA" w14:textId="77777777" w:rsidR="003C66A6" w:rsidRPr="0016285C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16285C">
              <w:rPr>
                <w:rFonts w:ascii="Times New Roman" w:hAnsi="Times New Roman"/>
                <w:b/>
                <w:sz w:val="16"/>
                <w:szCs w:val="20"/>
              </w:rPr>
              <w:t>Индикатор</w:t>
            </w:r>
            <w:proofErr w:type="spellEnd"/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2D388F1E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у 2018.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417" w:type="dxa"/>
            <w:shd w:val="clear" w:color="auto" w:fill="C00000"/>
            <w:vAlign w:val="center"/>
          </w:tcPr>
          <w:p w14:paraId="6DD733C2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985" w:type="dxa"/>
            <w:shd w:val="clear" w:color="auto" w:fill="C00000"/>
            <w:vAlign w:val="center"/>
          </w:tcPr>
          <w:p w14:paraId="73E98CB7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периоду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9</w:t>
            </w:r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– 2021.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77" w:type="dxa"/>
            <w:shd w:val="clear" w:color="auto" w:fill="C00000"/>
            <w:vAlign w:val="center"/>
          </w:tcPr>
          <w:p w14:paraId="61C83067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458" w:type="dxa"/>
            <w:shd w:val="clear" w:color="auto" w:fill="C00000"/>
            <w:vAlign w:val="center"/>
          </w:tcPr>
          <w:p w14:paraId="57F5DD39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Државни орган/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Одговорна</w:t>
            </w:r>
            <w:proofErr w:type="spellEnd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843" w:type="dxa"/>
            <w:shd w:val="clear" w:color="auto" w:fill="C00000"/>
            <w:vAlign w:val="center"/>
          </w:tcPr>
          <w:p w14:paraId="0E34AC93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9">
              <w:rPr>
                <w:rFonts w:ascii="Times New Roman" w:hAnsi="Times New Roman"/>
                <w:b/>
                <w:sz w:val="20"/>
                <w:szCs w:val="20"/>
              </w:rPr>
              <w:t>Сарадња</w:t>
            </w:r>
            <w:proofErr w:type="spellEnd"/>
          </w:p>
        </w:tc>
        <w:tc>
          <w:tcPr>
            <w:tcW w:w="1564" w:type="dxa"/>
            <w:shd w:val="clear" w:color="auto" w:fill="C00000"/>
            <w:vAlign w:val="center"/>
          </w:tcPr>
          <w:p w14:paraId="15CD4737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7F31CB37" w14:textId="77777777" w:rsidR="003C66A6" w:rsidRPr="00C53569" w:rsidRDefault="003C66A6" w:rsidP="003F7889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53569">
              <w:rPr>
                <w:rFonts w:ascii="Times New Roman" w:hAnsi="Times New Roman"/>
                <w:b/>
                <w:lang w:val="sr-Cyrl-RS"/>
              </w:rPr>
              <w:t>Оквиран буџет од наплаћених новчаних казни</w:t>
            </w:r>
          </w:p>
          <w:p w14:paraId="344DECB3" w14:textId="77777777" w:rsidR="003C66A6" w:rsidRPr="00C53569" w:rsidRDefault="003C66A6" w:rsidP="003F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(201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-202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</w:t>
            </w:r>
            <w:r w:rsidRPr="00C535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4316BD" w:rsidRPr="00C53569" w14:paraId="68837013" w14:textId="77777777" w:rsidTr="0016285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34047A4" w14:textId="0FD68AE2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  <w:r>
              <w:rPr>
                <w:rFonts w:ascii="Times New Roman" w:hAnsi="Times New Roman"/>
                <w:color w:val="44546A" w:themeColor="text2"/>
                <w:lang w:val="sr-Cyrl-RS"/>
              </w:rPr>
              <w:t>2</w:t>
            </w:r>
            <w:r w:rsidR="004316BD" w:rsidRPr="0016285C">
              <w:rPr>
                <w:rFonts w:ascii="Times New Roman" w:hAnsi="Times New Roman"/>
                <w:color w:val="44546A" w:themeColor="text2"/>
                <w:lang w:val="sr-Cyrl-RS"/>
              </w:rPr>
              <w:t>.2.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040965FA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00206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99E3FC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Унапређење координације хитних служби (хитна помоћ, саобраћајна полиција, ватрогасна јединица) у циљу бржег и квалитетнијег реаговања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C3547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Реализована заједничка вежба јединица хитних служби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4D303" w14:textId="632F3577" w:rsidR="004316BD" w:rsidRPr="0016285C" w:rsidRDefault="004316BD" w:rsidP="003C66A6">
            <w:pPr>
              <w:spacing w:after="0" w:line="240" w:lineRule="auto"/>
              <w:rPr>
                <w:rFonts w:ascii="Times New Roman" w:hAnsi="Times New Roman"/>
                <w:color w:val="44546A" w:themeColor="text2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Унапређење координације хитних служби (хитна помоћ, саобраћајна полиција, ватрогасна јединица) у циљу</w:t>
            </w:r>
            <w:r w:rsidR="003C66A6" w:rsidRPr="0016285C">
              <w:rPr>
                <w:rFonts w:ascii="Times New Roman" w:hAnsi="Times New Roman"/>
                <w:color w:val="44546A" w:themeColor="text2"/>
                <w:lang w:val="sr-Cyrl-RS"/>
              </w:rPr>
              <w:t xml:space="preserve"> бржег и квалитетнијег реаговања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DBFFB59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C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Реализована заједничка вежба јединица хитних служби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1A5655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 xml:space="preserve">Служба хитне медицинске помоћи, Саобраћајна полиција, </w:t>
            </w:r>
            <w:r w:rsidRPr="0016285C">
              <w:rPr>
                <w:rFonts w:ascii="Times New Roman" w:hAnsi="Times New Roman"/>
                <w:color w:val="44546A" w:themeColor="text2"/>
                <w:lang w:val="ru-RU"/>
              </w:rPr>
              <w:t>Ватрогасна јединица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EBBEB" w14:textId="77777777" w:rsidR="004316BD" w:rsidRPr="0016285C" w:rsidRDefault="004316BD" w:rsidP="00C53569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 xml:space="preserve">Служба хитне медицинске помоћи, Саобраћајна полиција, </w:t>
            </w:r>
            <w:r w:rsidRPr="0016285C">
              <w:rPr>
                <w:rFonts w:ascii="Times New Roman" w:hAnsi="Times New Roman"/>
                <w:color w:val="44546A" w:themeColor="text2"/>
                <w:lang w:val="ru-RU"/>
              </w:rPr>
              <w:t>Ватрогасна јединица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D2BF353" w14:textId="4D939855" w:rsidR="004316BD" w:rsidRPr="0016285C" w:rsidRDefault="004316BD" w:rsidP="003C66A6">
            <w:pPr>
              <w:spacing w:after="0" w:line="240" w:lineRule="auto"/>
              <w:rPr>
                <w:rFonts w:ascii="Times New Roman" w:hAnsi="Times New Roman"/>
                <w:color w:val="44546A" w:themeColor="text2"/>
                <w:lang w:val="sr-Cyrl-RS"/>
              </w:rPr>
            </w:pP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 xml:space="preserve">Локална самоуправа (новчане казне за </w:t>
            </w:r>
            <w:proofErr w:type="spellStart"/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саоб</w:t>
            </w:r>
            <w:proofErr w:type="spellEnd"/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 xml:space="preserve">. прекршаје), буџет </w:t>
            </w:r>
            <w:r w:rsidR="003C66A6" w:rsidRPr="0016285C">
              <w:rPr>
                <w:rFonts w:ascii="Times New Roman" w:hAnsi="Times New Roman"/>
                <w:color w:val="44546A" w:themeColor="text2"/>
                <w:lang w:val="sr-Cyrl-RS"/>
              </w:rPr>
              <w:t>града</w:t>
            </w:r>
            <w:r w:rsidRPr="0016285C">
              <w:rPr>
                <w:rFonts w:ascii="Times New Roman" w:hAnsi="Times New Roman"/>
                <w:color w:val="44546A" w:themeColor="text2"/>
                <w:lang w:val="sr-Cyrl-RS"/>
              </w:rPr>
              <w:t>, донација и сл.</w:t>
            </w:r>
          </w:p>
        </w:tc>
        <w:tc>
          <w:tcPr>
            <w:tcW w:w="1417" w:type="dxa"/>
            <w:vAlign w:val="center"/>
          </w:tcPr>
          <w:p w14:paraId="0A227F89" w14:textId="5D91952D" w:rsidR="004316BD" w:rsidRPr="0016285C" w:rsidRDefault="0016285C" w:rsidP="00C53569">
            <w:pPr>
              <w:spacing w:after="0" w:line="240" w:lineRule="auto"/>
              <w:rPr>
                <w:rFonts w:ascii="Times New Roman" w:hAnsi="Times New Roman"/>
                <w:color w:val="002060"/>
                <w:highlight w:val="cyan"/>
                <w:lang w:val="sr-Cyrl-RS"/>
              </w:rPr>
            </w:pPr>
            <w:r>
              <w:rPr>
                <w:rFonts w:ascii="Times New Roman" w:hAnsi="Times New Roman"/>
                <w:color w:val="002060"/>
                <w:szCs w:val="21"/>
                <w:lang w:val="sr-Cyrl-RS"/>
              </w:rPr>
              <w:t>1.0</w:t>
            </w:r>
            <w:r w:rsidRPr="003572B6">
              <w:rPr>
                <w:rFonts w:ascii="Times New Roman" w:hAnsi="Times New Roman"/>
                <w:color w:val="002060"/>
                <w:szCs w:val="21"/>
                <w:lang w:val="sr-Cyrl-RS"/>
              </w:rPr>
              <w:t>00.000</w:t>
            </w:r>
          </w:p>
        </w:tc>
      </w:tr>
    </w:tbl>
    <w:p w14:paraId="156F89C8" w14:textId="77777777" w:rsidR="004316BD" w:rsidRPr="00C53569" w:rsidRDefault="004316BD" w:rsidP="004316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3256"/>
        <w:gridCol w:w="7654"/>
        <w:gridCol w:w="4478"/>
      </w:tblGrid>
      <w:tr w:rsidR="004316BD" w:rsidRPr="00C53569" w14:paraId="751A6CCD" w14:textId="77777777" w:rsidTr="005731EB">
        <w:tc>
          <w:tcPr>
            <w:tcW w:w="3256" w:type="dxa"/>
            <w:shd w:val="clear" w:color="auto" w:fill="C00000"/>
          </w:tcPr>
          <w:p w14:paraId="73058150" w14:textId="77777777" w:rsidR="004316BD" w:rsidRPr="00C53569" w:rsidRDefault="004316BD" w:rsidP="00C535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sz w:val="28"/>
                <w:szCs w:val="28"/>
              </w:rPr>
              <w:t xml:space="preserve">СТУБ </w:t>
            </w:r>
            <w:r w:rsidRPr="00C53569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5</w:t>
            </w:r>
            <w:r w:rsidRPr="00C535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C00000"/>
          </w:tcPr>
          <w:p w14:paraId="353EDB17" w14:textId="77777777" w:rsidR="004316BD" w:rsidRPr="00C53569" w:rsidRDefault="004316BD" w:rsidP="00C535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C5356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Укупан оквирни буџет од наплаћених новчаних казни</w:t>
            </w:r>
          </w:p>
        </w:tc>
        <w:tc>
          <w:tcPr>
            <w:tcW w:w="4478" w:type="dxa"/>
            <w:shd w:val="clear" w:color="auto" w:fill="C00000"/>
          </w:tcPr>
          <w:p w14:paraId="4767D31A" w14:textId="774F8A3A" w:rsidR="004316BD" w:rsidRPr="002662D6" w:rsidRDefault="002662D6" w:rsidP="00C535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3.100.000</w:t>
            </w:r>
          </w:p>
        </w:tc>
      </w:tr>
    </w:tbl>
    <w:p w14:paraId="11CCE4F1" w14:textId="77777777" w:rsidR="004316BD" w:rsidRPr="00C53569" w:rsidRDefault="004316BD" w:rsidP="004316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910"/>
        <w:gridCol w:w="4478"/>
      </w:tblGrid>
      <w:tr w:rsidR="004316BD" w:rsidRPr="00C53569" w14:paraId="56954FA6" w14:textId="77777777" w:rsidTr="005731EB">
        <w:tc>
          <w:tcPr>
            <w:tcW w:w="10910" w:type="dxa"/>
            <w:shd w:val="clear" w:color="auto" w:fill="EDEDED" w:themeFill="accent3" w:themeFillTint="33"/>
            <w:vAlign w:val="center"/>
          </w:tcPr>
          <w:p w14:paraId="7C77BDC0" w14:textId="77777777" w:rsidR="004316BD" w:rsidRPr="00C53569" w:rsidRDefault="004316BD" w:rsidP="00C5356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53569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Укупан оквирни буџет од наплаћених новчаних казни</w:t>
            </w: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18B7648A" w14:textId="77777777" w:rsidR="004316BD" w:rsidRPr="00C53569" w:rsidRDefault="004316BD" w:rsidP="00C5356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RS"/>
              </w:rPr>
            </w:pP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СТУБ</w:t>
            </w: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RS"/>
              </w:rPr>
              <w:t>ОВИ</w:t>
            </w: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RS"/>
              </w:rPr>
              <w:t xml:space="preserve">ОД 1 ДО </w:t>
            </w:r>
            <w:r w:rsidRPr="00C5356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Latn-RS"/>
              </w:rPr>
              <w:t>5</w:t>
            </w:r>
          </w:p>
        </w:tc>
        <w:tc>
          <w:tcPr>
            <w:tcW w:w="4478" w:type="dxa"/>
            <w:shd w:val="clear" w:color="auto" w:fill="EDEDED" w:themeFill="accent3" w:themeFillTint="33"/>
            <w:vAlign w:val="center"/>
          </w:tcPr>
          <w:p w14:paraId="4E98CA4A" w14:textId="2CBC2246" w:rsidR="004316BD" w:rsidRPr="00C53569" w:rsidRDefault="00DC2432" w:rsidP="00C9415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RS"/>
              </w:rPr>
              <w:t>55.000.000</w:t>
            </w:r>
          </w:p>
        </w:tc>
      </w:tr>
    </w:tbl>
    <w:p w14:paraId="391D7A2F" w14:textId="77777777" w:rsidR="004316BD" w:rsidRPr="00C53569" w:rsidRDefault="004316BD" w:rsidP="004316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056401" w14:textId="77777777" w:rsidR="004316BD" w:rsidRPr="00C53569" w:rsidRDefault="004316BD" w:rsidP="004316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316BD" w:rsidRPr="00C53569" w:rsidSect="00910DBA">
      <w:pgSz w:w="16838" w:h="11906" w:orient="landscape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1AFC6" w14:textId="77777777" w:rsidR="000A4A38" w:rsidRDefault="000A4A38" w:rsidP="003F1F7E">
      <w:pPr>
        <w:spacing w:after="0" w:line="240" w:lineRule="auto"/>
      </w:pPr>
      <w:r>
        <w:separator/>
      </w:r>
    </w:p>
  </w:endnote>
  <w:endnote w:type="continuationSeparator" w:id="0">
    <w:p w14:paraId="4C42C9C0" w14:textId="77777777" w:rsidR="000A4A38" w:rsidRDefault="000A4A38" w:rsidP="003F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7797" w14:textId="77777777" w:rsidR="002662D6" w:rsidRDefault="00266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986D" w14:textId="77777777" w:rsidR="002662D6" w:rsidRDefault="00266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2EF3" w14:textId="77777777" w:rsidR="002662D6" w:rsidRDefault="00266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7678" w14:textId="77777777" w:rsidR="000A4A38" w:rsidRDefault="000A4A38" w:rsidP="003F1F7E">
      <w:pPr>
        <w:spacing w:after="0" w:line="240" w:lineRule="auto"/>
      </w:pPr>
      <w:r>
        <w:separator/>
      </w:r>
    </w:p>
  </w:footnote>
  <w:footnote w:type="continuationSeparator" w:id="0">
    <w:p w14:paraId="631BE59E" w14:textId="77777777" w:rsidR="000A4A38" w:rsidRDefault="000A4A38" w:rsidP="003F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177C" w14:textId="2B812CB2" w:rsidR="002662D6" w:rsidRDefault="000A4A38">
    <w:pPr>
      <w:pStyle w:val="Header"/>
    </w:pPr>
    <w:r>
      <w:rPr>
        <w:noProof/>
      </w:rPr>
      <w:pict w14:anchorId="775FA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CEE1" w14:textId="0E871AD5" w:rsidR="002662D6" w:rsidRDefault="000A4A38">
    <w:pPr>
      <w:pStyle w:val="Header"/>
    </w:pPr>
    <w:r>
      <w:rPr>
        <w:noProof/>
      </w:rPr>
      <w:pict w14:anchorId="00927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90.25pt;height:147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VERSION"/>
          <w10:wrap anchorx="margin" anchory="margin"/>
        </v:shape>
      </w:pict>
    </w:r>
  </w:p>
  <w:p w14:paraId="47AFDDE7" w14:textId="77777777" w:rsidR="002662D6" w:rsidRDefault="00266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10BD" w14:textId="7A083934" w:rsidR="002662D6" w:rsidRDefault="00266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1DB"/>
    <w:multiLevelType w:val="hybridMultilevel"/>
    <w:tmpl w:val="05283C94"/>
    <w:lvl w:ilvl="0" w:tplc="88302F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4"/>
    <w:rsid w:val="000010B4"/>
    <w:rsid w:val="000037FE"/>
    <w:rsid w:val="00011D4B"/>
    <w:rsid w:val="000139BC"/>
    <w:rsid w:val="000149AF"/>
    <w:rsid w:val="00015387"/>
    <w:rsid w:val="0001676F"/>
    <w:rsid w:val="00020493"/>
    <w:rsid w:val="00020C6F"/>
    <w:rsid w:val="000225DD"/>
    <w:rsid w:val="00022ACA"/>
    <w:rsid w:val="000246F4"/>
    <w:rsid w:val="000255C8"/>
    <w:rsid w:val="0002678B"/>
    <w:rsid w:val="000316C6"/>
    <w:rsid w:val="00031AA6"/>
    <w:rsid w:val="00032DFF"/>
    <w:rsid w:val="00033487"/>
    <w:rsid w:val="000338F8"/>
    <w:rsid w:val="000355BC"/>
    <w:rsid w:val="000376BC"/>
    <w:rsid w:val="0004051D"/>
    <w:rsid w:val="00043F74"/>
    <w:rsid w:val="00044C49"/>
    <w:rsid w:val="000526A5"/>
    <w:rsid w:val="0005290E"/>
    <w:rsid w:val="00053AE2"/>
    <w:rsid w:val="00053D74"/>
    <w:rsid w:val="0005485C"/>
    <w:rsid w:val="00055452"/>
    <w:rsid w:val="0005611F"/>
    <w:rsid w:val="00056ECC"/>
    <w:rsid w:val="00064B12"/>
    <w:rsid w:val="000723B5"/>
    <w:rsid w:val="00073DD4"/>
    <w:rsid w:val="00082DC2"/>
    <w:rsid w:val="00083CED"/>
    <w:rsid w:val="00083F05"/>
    <w:rsid w:val="00085D62"/>
    <w:rsid w:val="0009325B"/>
    <w:rsid w:val="000939E1"/>
    <w:rsid w:val="00093F96"/>
    <w:rsid w:val="000A386C"/>
    <w:rsid w:val="000A3E87"/>
    <w:rsid w:val="000A41FF"/>
    <w:rsid w:val="000A44A6"/>
    <w:rsid w:val="000A4A38"/>
    <w:rsid w:val="000A7F61"/>
    <w:rsid w:val="000B3186"/>
    <w:rsid w:val="000B4BC9"/>
    <w:rsid w:val="000B7C3E"/>
    <w:rsid w:val="000C3CED"/>
    <w:rsid w:val="000C60DE"/>
    <w:rsid w:val="000C635A"/>
    <w:rsid w:val="000C755E"/>
    <w:rsid w:val="000C7A33"/>
    <w:rsid w:val="000D1DF7"/>
    <w:rsid w:val="000D5D98"/>
    <w:rsid w:val="000E2719"/>
    <w:rsid w:val="000E6429"/>
    <w:rsid w:val="000E649C"/>
    <w:rsid w:val="000E65EE"/>
    <w:rsid w:val="000F0109"/>
    <w:rsid w:val="000F5AF6"/>
    <w:rsid w:val="000F62C2"/>
    <w:rsid w:val="001013EE"/>
    <w:rsid w:val="001024BA"/>
    <w:rsid w:val="00105B01"/>
    <w:rsid w:val="00126FCC"/>
    <w:rsid w:val="0012732E"/>
    <w:rsid w:val="00132BBE"/>
    <w:rsid w:val="001367D2"/>
    <w:rsid w:val="001371B4"/>
    <w:rsid w:val="00141C1B"/>
    <w:rsid w:val="001443CF"/>
    <w:rsid w:val="001453ED"/>
    <w:rsid w:val="001551FA"/>
    <w:rsid w:val="00155AFC"/>
    <w:rsid w:val="00157DBC"/>
    <w:rsid w:val="0016285C"/>
    <w:rsid w:val="00166E32"/>
    <w:rsid w:val="00184704"/>
    <w:rsid w:val="00185E9F"/>
    <w:rsid w:val="00187336"/>
    <w:rsid w:val="00190746"/>
    <w:rsid w:val="001918B1"/>
    <w:rsid w:val="00191BCB"/>
    <w:rsid w:val="0019419B"/>
    <w:rsid w:val="001950C7"/>
    <w:rsid w:val="00195732"/>
    <w:rsid w:val="001A1184"/>
    <w:rsid w:val="001A3236"/>
    <w:rsid w:val="001A3B91"/>
    <w:rsid w:val="001A6E00"/>
    <w:rsid w:val="001B4BC5"/>
    <w:rsid w:val="001B6A72"/>
    <w:rsid w:val="001B72BF"/>
    <w:rsid w:val="001B7551"/>
    <w:rsid w:val="001B7BA2"/>
    <w:rsid w:val="001C024F"/>
    <w:rsid w:val="001C18CB"/>
    <w:rsid w:val="001C68B3"/>
    <w:rsid w:val="001C6EDA"/>
    <w:rsid w:val="001C6F2A"/>
    <w:rsid w:val="001C7F77"/>
    <w:rsid w:val="001D56E3"/>
    <w:rsid w:val="001E07CF"/>
    <w:rsid w:val="001E11E9"/>
    <w:rsid w:val="001E2234"/>
    <w:rsid w:val="001E3FA4"/>
    <w:rsid w:val="001E596D"/>
    <w:rsid w:val="001E5E3C"/>
    <w:rsid w:val="001E70BA"/>
    <w:rsid w:val="001F02A7"/>
    <w:rsid w:val="001F02C9"/>
    <w:rsid w:val="001F0365"/>
    <w:rsid w:val="001F0942"/>
    <w:rsid w:val="002038B2"/>
    <w:rsid w:val="002057A8"/>
    <w:rsid w:val="00211D50"/>
    <w:rsid w:val="0021214D"/>
    <w:rsid w:val="00213044"/>
    <w:rsid w:val="0021381B"/>
    <w:rsid w:val="00217412"/>
    <w:rsid w:val="00221B34"/>
    <w:rsid w:val="00222505"/>
    <w:rsid w:val="00222B30"/>
    <w:rsid w:val="00227D69"/>
    <w:rsid w:val="00232160"/>
    <w:rsid w:val="002370C1"/>
    <w:rsid w:val="00243109"/>
    <w:rsid w:val="002447FF"/>
    <w:rsid w:val="00245B5C"/>
    <w:rsid w:val="0024793A"/>
    <w:rsid w:val="00253453"/>
    <w:rsid w:val="00255221"/>
    <w:rsid w:val="00262A31"/>
    <w:rsid w:val="0026312E"/>
    <w:rsid w:val="002632C3"/>
    <w:rsid w:val="002662D6"/>
    <w:rsid w:val="002671F1"/>
    <w:rsid w:val="00267425"/>
    <w:rsid w:val="002721F9"/>
    <w:rsid w:val="002723A7"/>
    <w:rsid w:val="00272CFF"/>
    <w:rsid w:val="00275F09"/>
    <w:rsid w:val="002768F9"/>
    <w:rsid w:val="002812CE"/>
    <w:rsid w:val="00282C90"/>
    <w:rsid w:val="00285301"/>
    <w:rsid w:val="00291239"/>
    <w:rsid w:val="002929DF"/>
    <w:rsid w:val="0029319E"/>
    <w:rsid w:val="00295FEB"/>
    <w:rsid w:val="00296D97"/>
    <w:rsid w:val="0029713B"/>
    <w:rsid w:val="002A1D1B"/>
    <w:rsid w:val="002A5C02"/>
    <w:rsid w:val="002A6645"/>
    <w:rsid w:val="002A7A98"/>
    <w:rsid w:val="002B386F"/>
    <w:rsid w:val="002B4D3C"/>
    <w:rsid w:val="002B6FA9"/>
    <w:rsid w:val="002C1B75"/>
    <w:rsid w:val="002C55DC"/>
    <w:rsid w:val="002C5F5F"/>
    <w:rsid w:val="002D3D68"/>
    <w:rsid w:val="002E15DD"/>
    <w:rsid w:val="002E200F"/>
    <w:rsid w:val="002E2E1D"/>
    <w:rsid w:val="002F0009"/>
    <w:rsid w:val="002F254C"/>
    <w:rsid w:val="002F47DC"/>
    <w:rsid w:val="002F58C2"/>
    <w:rsid w:val="002F65CC"/>
    <w:rsid w:val="00301A02"/>
    <w:rsid w:val="003059FB"/>
    <w:rsid w:val="00317733"/>
    <w:rsid w:val="00323BA4"/>
    <w:rsid w:val="003269CA"/>
    <w:rsid w:val="003329CD"/>
    <w:rsid w:val="0033541C"/>
    <w:rsid w:val="00342342"/>
    <w:rsid w:val="00343A91"/>
    <w:rsid w:val="00345BE0"/>
    <w:rsid w:val="00347552"/>
    <w:rsid w:val="00354065"/>
    <w:rsid w:val="00355534"/>
    <w:rsid w:val="00355A74"/>
    <w:rsid w:val="003572B6"/>
    <w:rsid w:val="00357753"/>
    <w:rsid w:val="003600D5"/>
    <w:rsid w:val="00364134"/>
    <w:rsid w:val="00364593"/>
    <w:rsid w:val="00364821"/>
    <w:rsid w:val="00365B98"/>
    <w:rsid w:val="0037401E"/>
    <w:rsid w:val="00380778"/>
    <w:rsid w:val="003870C4"/>
    <w:rsid w:val="00387A62"/>
    <w:rsid w:val="00390628"/>
    <w:rsid w:val="003908F8"/>
    <w:rsid w:val="00390D40"/>
    <w:rsid w:val="00391BB7"/>
    <w:rsid w:val="00392007"/>
    <w:rsid w:val="00392FF8"/>
    <w:rsid w:val="003A4C2E"/>
    <w:rsid w:val="003A5173"/>
    <w:rsid w:val="003B1169"/>
    <w:rsid w:val="003B194B"/>
    <w:rsid w:val="003B235C"/>
    <w:rsid w:val="003B5759"/>
    <w:rsid w:val="003C0E7F"/>
    <w:rsid w:val="003C219A"/>
    <w:rsid w:val="003C35D5"/>
    <w:rsid w:val="003C5BFC"/>
    <w:rsid w:val="003C64C1"/>
    <w:rsid w:val="003C66A6"/>
    <w:rsid w:val="003D136C"/>
    <w:rsid w:val="003D22BA"/>
    <w:rsid w:val="003D372D"/>
    <w:rsid w:val="003D3E35"/>
    <w:rsid w:val="003E18D2"/>
    <w:rsid w:val="003F1BD4"/>
    <w:rsid w:val="003F1F7E"/>
    <w:rsid w:val="003F446A"/>
    <w:rsid w:val="003F7889"/>
    <w:rsid w:val="00401727"/>
    <w:rsid w:val="00414E19"/>
    <w:rsid w:val="00415450"/>
    <w:rsid w:val="0042002C"/>
    <w:rsid w:val="004205D9"/>
    <w:rsid w:val="00427CF4"/>
    <w:rsid w:val="00427F43"/>
    <w:rsid w:val="004313D7"/>
    <w:rsid w:val="004316BD"/>
    <w:rsid w:val="0043388F"/>
    <w:rsid w:val="004411DC"/>
    <w:rsid w:val="00441930"/>
    <w:rsid w:val="00442E00"/>
    <w:rsid w:val="004626FC"/>
    <w:rsid w:val="00462BFF"/>
    <w:rsid w:val="00464966"/>
    <w:rsid w:val="00465201"/>
    <w:rsid w:val="00466732"/>
    <w:rsid w:val="00466DEA"/>
    <w:rsid w:val="004726D0"/>
    <w:rsid w:val="0047507A"/>
    <w:rsid w:val="00476815"/>
    <w:rsid w:val="00477251"/>
    <w:rsid w:val="00477683"/>
    <w:rsid w:val="00477896"/>
    <w:rsid w:val="00480022"/>
    <w:rsid w:val="004832E3"/>
    <w:rsid w:val="00483541"/>
    <w:rsid w:val="00487401"/>
    <w:rsid w:val="00494291"/>
    <w:rsid w:val="00496D12"/>
    <w:rsid w:val="00496E26"/>
    <w:rsid w:val="00497725"/>
    <w:rsid w:val="00497CD7"/>
    <w:rsid w:val="004A4A9A"/>
    <w:rsid w:val="004A6228"/>
    <w:rsid w:val="004B02E2"/>
    <w:rsid w:val="004B131F"/>
    <w:rsid w:val="004B5413"/>
    <w:rsid w:val="004C0369"/>
    <w:rsid w:val="004C0FF9"/>
    <w:rsid w:val="004C13FD"/>
    <w:rsid w:val="004D3E29"/>
    <w:rsid w:val="004D4C4A"/>
    <w:rsid w:val="004D707D"/>
    <w:rsid w:val="004E246D"/>
    <w:rsid w:val="004E257D"/>
    <w:rsid w:val="004E5C4D"/>
    <w:rsid w:val="004E61B6"/>
    <w:rsid w:val="004F06DF"/>
    <w:rsid w:val="004F1F3F"/>
    <w:rsid w:val="004F1F57"/>
    <w:rsid w:val="004F297D"/>
    <w:rsid w:val="004F749B"/>
    <w:rsid w:val="00503A2A"/>
    <w:rsid w:val="00510161"/>
    <w:rsid w:val="00515DCE"/>
    <w:rsid w:val="00517A76"/>
    <w:rsid w:val="00522C2B"/>
    <w:rsid w:val="005255F7"/>
    <w:rsid w:val="005303CF"/>
    <w:rsid w:val="00530E94"/>
    <w:rsid w:val="00530F80"/>
    <w:rsid w:val="00531A03"/>
    <w:rsid w:val="00544557"/>
    <w:rsid w:val="0054750C"/>
    <w:rsid w:val="0056230E"/>
    <w:rsid w:val="00563B5D"/>
    <w:rsid w:val="0056529A"/>
    <w:rsid w:val="00566C7B"/>
    <w:rsid w:val="00567707"/>
    <w:rsid w:val="005731EB"/>
    <w:rsid w:val="00586BC5"/>
    <w:rsid w:val="00586C56"/>
    <w:rsid w:val="00586D5E"/>
    <w:rsid w:val="00590975"/>
    <w:rsid w:val="00591879"/>
    <w:rsid w:val="00591B1C"/>
    <w:rsid w:val="00597744"/>
    <w:rsid w:val="005A03A1"/>
    <w:rsid w:val="005A248F"/>
    <w:rsid w:val="005A3120"/>
    <w:rsid w:val="005A4946"/>
    <w:rsid w:val="005A5B9A"/>
    <w:rsid w:val="005A7FD9"/>
    <w:rsid w:val="005B1FE4"/>
    <w:rsid w:val="005B218F"/>
    <w:rsid w:val="005B3AE2"/>
    <w:rsid w:val="005B5B0D"/>
    <w:rsid w:val="005B68D8"/>
    <w:rsid w:val="005C1272"/>
    <w:rsid w:val="005C353A"/>
    <w:rsid w:val="005D0310"/>
    <w:rsid w:val="005D4670"/>
    <w:rsid w:val="005D68DA"/>
    <w:rsid w:val="005E300D"/>
    <w:rsid w:val="005E624B"/>
    <w:rsid w:val="005E635B"/>
    <w:rsid w:val="005F1C47"/>
    <w:rsid w:val="005F20AF"/>
    <w:rsid w:val="005F2B5D"/>
    <w:rsid w:val="005F31B4"/>
    <w:rsid w:val="005F7F22"/>
    <w:rsid w:val="00602319"/>
    <w:rsid w:val="006048EF"/>
    <w:rsid w:val="00605090"/>
    <w:rsid w:val="0061175E"/>
    <w:rsid w:val="006178A0"/>
    <w:rsid w:val="00621175"/>
    <w:rsid w:val="0062137C"/>
    <w:rsid w:val="00626784"/>
    <w:rsid w:val="00626B76"/>
    <w:rsid w:val="00631033"/>
    <w:rsid w:val="006349C6"/>
    <w:rsid w:val="006379E1"/>
    <w:rsid w:val="00640C1C"/>
    <w:rsid w:val="00644C25"/>
    <w:rsid w:val="006510BE"/>
    <w:rsid w:val="0065214A"/>
    <w:rsid w:val="00653478"/>
    <w:rsid w:val="006537B8"/>
    <w:rsid w:val="006546CB"/>
    <w:rsid w:val="00654EBE"/>
    <w:rsid w:val="006550FA"/>
    <w:rsid w:val="00655F99"/>
    <w:rsid w:val="00660A82"/>
    <w:rsid w:val="00663D72"/>
    <w:rsid w:val="00665165"/>
    <w:rsid w:val="00665749"/>
    <w:rsid w:val="006666FE"/>
    <w:rsid w:val="006712A0"/>
    <w:rsid w:val="00681448"/>
    <w:rsid w:val="00682220"/>
    <w:rsid w:val="00683936"/>
    <w:rsid w:val="0069062D"/>
    <w:rsid w:val="00695715"/>
    <w:rsid w:val="00697520"/>
    <w:rsid w:val="006A1308"/>
    <w:rsid w:val="006A2C6D"/>
    <w:rsid w:val="006A5FA2"/>
    <w:rsid w:val="006A766D"/>
    <w:rsid w:val="006B19E4"/>
    <w:rsid w:val="006B3190"/>
    <w:rsid w:val="006B38FB"/>
    <w:rsid w:val="006B4A37"/>
    <w:rsid w:val="006B5E54"/>
    <w:rsid w:val="006B613E"/>
    <w:rsid w:val="006B6D46"/>
    <w:rsid w:val="006C5D67"/>
    <w:rsid w:val="006D1825"/>
    <w:rsid w:val="006D1A15"/>
    <w:rsid w:val="006D2B05"/>
    <w:rsid w:val="006D58AF"/>
    <w:rsid w:val="006D5A9D"/>
    <w:rsid w:val="006D6403"/>
    <w:rsid w:val="006E37B7"/>
    <w:rsid w:val="006F1C7B"/>
    <w:rsid w:val="006F229E"/>
    <w:rsid w:val="006F5A8A"/>
    <w:rsid w:val="006F78C8"/>
    <w:rsid w:val="00700BFD"/>
    <w:rsid w:val="00703432"/>
    <w:rsid w:val="0070709D"/>
    <w:rsid w:val="00707179"/>
    <w:rsid w:val="007077E7"/>
    <w:rsid w:val="00707BDD"/>
    <w:rsid w:val="007118E8"/>
    <w:rsid w:val="00716E69"/>
    <w:rsid w:val="0072218A"/>
    <w:rsid w:val="00722999"/>
    <w:rsid w:val="00724E62"/>
    <w:rsid w:val="0073310F"/>
    <w:rsid w:val="00733D0D"/>
    <w:rsid w:val="00736B94"/>
    <w:rsid w:val="00737368"/>
    <w:rsid w:val="007411EA"/>
    <w:rsid w:val="007419F3"/>
    <w:rsid w:val="007464A2"/>
    <w:rsid w:val="007475A1"/>
    <w:rsid w:val="00754511"/>
    <w:rsid w:val="007617AE"/>
    <w:rsid w:val="0076381D"/>
    <w:rsid w:val="007646A4"/>
    <w:rsid w:val="007666FB"/>
    <w:rsid w:val="00767E42"/>
    <w:rsid w:val="00770DA2"/>
    <w:rsid w:val="007722F2"/>
    <w:rsid w:val="00772B19"/>
    <w:rsid w:val="00776016"/>
    <w:rsid w:val="00782415"/>
    <w:rsid w:val="00782F07"/>
    <w:rsid w:val="00784C31"/>
    <w:rsid w:val="00786770"/>
    <w:rsid w:val="00786E84"/>
    <w:rsid w:val="007876F1"/>
    <w:rsid w:val="007878A5"/>
    <w:rsid w:val="007946A3"/>
    <w:rsid w:val="007948A5"/>
    <w:rsid w:val="00795EBC"/>
    <w:rsid w:val="007968B3"/>
    <w:rsid w:val="00796CFE"/>
    <w:rsid w:val="007A2B1F"/>
    <w:rsid w:val="007A5658"/>
    <w:rsid w:val="007A659B"/>
    <w:rsid w:val="007A72AD"/>
    <w:rsid w:val="007B1BDB"/>
    <w:rsid w:val="007B7887"/>
    <w:rsid w:val="007C0196"/>
    <w:rsid w:val="007C2911"/>
    <w:rsid w:val="007C2E19"/>
    <w:rsid w:val="007C5A56"/>
    <w:rsid w:val="007C7790"/>
    <w:rsid w:val="007D2902"/>
    <w:rsid w:val="007D3CB7"/>
    <w:rsid w:val="007D5D85"/>
    <w:rsid w:val="007D5E77"/>
    <w:rsid w:val="007E1BA1"/>
    <w:rsid w:val="007E1CBD"/>
    <w:rsid w:val="007E1FDA"/>
    <w:rsid w:val="007E2117"/>
    <w:rsid w:val="007E2BB8"/>
    <w:rsid w:val="007E2BE0"/>
    <w:rsid w:val="007E7BC4"/>
    <w:rsid w:val="007E7C4D"/>
    <w:rsid w:val="007F48A1"/>
    <w:rsid w:val="007F5949"/>
    <w:rsid w:val="00800794"/>
    <w:rsid w:val="00803F13"/>
    <w:rsid w:val="0080693E"/>
    <w:rsid w:val="00811DA4"/>
    <w:rsid w:val="00816AE8"/>
    <w:rsid w:val="00817071"/>
    <w:rsid w:val="00820436"/>
    <w:rsid w:val="00820AC8"/>
    <w:rsid w:val="00825540"/>
    <w:rsid w:val="00831E44"/>
    <w:rsid w:val="00833B75"/>
    <w:rsid w:val="0083628A"/>
    <w:rsid w:val="008428DF"/>
    <w:rsid w:val="00842A47"/>
    <w:rsid w:val="00843976"/>
    <w:rsid w:val="00853CEE"/>
    <w:rsid w:val="00857E3E"/>
    <w:rsid w:val="00861BDC"/>
    <w:rsid w:val="00861EEA"/>
    <w:rsid w:val="0086229E"/>
    <w:rsid w:val="0086387D"/>
    <w:rsid w:val="0087539F"/>
    <w:rsid w:val="008766DA"/>
    <w:rsid w:val="008769EF"/>
    <w:rsid w:val="00877491"/>
    <w:rsid w:val="00877B68"/>
    <w:rsid w:val="00880B9D"/>
    <w:rsid w:val="008841D9"/>
    <w:rsid w:val="008940C2"/>
    <w:rsid w:val="00894E20"/>
    <w:rsid w:val="008A10D2"/>
    <w:rsid w:val="008A6B55"/>
    <w:rsid w:val="008A7AE3"/>
    <w:rsid w:val="008B2FE3"/>
    <w:rsid w:val="008B544A"/>
    <w:rsid w:val="008B7C0C"/>
    <w:rsid w:val="008B7DFD"/>
    <w:rsid w:val="008C2F19"/>
    <w:rsid w:val="008D4EC3"/>
    <w:rsid w:val="008D75E4"/>
    <w:rsid w:val="008E0B78"/>
    <w:rsid w:val="008E140F"/>
    <w:rsid w:val="008E1AB4"/>
    <w:rsid w:val="008E2BFB"/>
    <w:rsid w:val="008E3A21"/>
    <w:rsid w:val="008E49DB"/>
    <w:rsid w:val="008F0CEC"/>
    <w:rsid w:val="008F270E"/>
    <w:rsid w:val="008F28D3"/>
    <w:rsid w:val="008F4A13"/>
    <w:rsid w:val="00901A58"/>
    <w:rsid w:val="0090435C"/>
    <w:rsid w:val="00904852"/>
    <w:rsid w:val="00905692"/>
    <w:rsid w:val="00906174"/>
    <w:rsid w:val="009068B3"/>
    <w:rsid w:val="00906B2B"/>
    <w:rsid w:val="00910DBA"/>
    <w:rsid w:val="00911CA1"/>
    <w:rsid w:val="009162FD"/>
    <w:rsid w:val="00916EEE"/>
    <w:rsid w:val="009224CC"/>
    <w:rsid w:val="009251D1"/>
    <w:rsid w:val="009269BB"/>
    <w:rsid w:val="00934690"/>
    <w:rsid w:val="0094006B"/>
    <w:rsid w:val="00941A0B"/>
    <w:rsid w:val="00941E71"/>
    <w:rsid w:val="0094344B"/>
    <w:rsid w:val="00943BC5"/>
    <w:rsid w:val="00945A9F"/>
    <w:rsid w:val="00945FEB"/>
    <w:rsid w:val="009470B6"/>
    <w:rsid w:val="00951ABD"/>
    <w:rsid w:val="00952282"/>
    <w:rsid w:val="0095712B"/>
    <w:rsid w:val="009571B6"/>
    <w:rsid w:val="00963620"/>
    <w:rsid w:val="0096370E"/>
    <w:rsid w:val="009642E7"/>
    <w:rsid w:val="00967A30"/>
    <w:rsid w:val="00967CC9"/>
    <w:rsid w:val="00975D3D"/>
    <w:rsid w:val="0097624C"/>
    <w:rsid w:val="009818DF"/>
    <w:rsid w:val="0098343A"/>
    <w:rsid w:val="009847FB"/>
    <w:rsid w:val="0099528B"/>
    <w:rsid w:val="009A1CF4"/>
    <w:rsid w:val="009A2870"/>
    <w:rsid w:val="009A5A18"/>
    <w:rsid w:val="009A5BF8"/>
    <w:rsid w:val="009A782B"/>
    <w:rsid w:val="009B1E30"/>
    <w:rsid w:val="009C1CAB"/>
    <w:rsid w:val="009C4BD1"/>
    <w:rsid w:val="009C5D46"/>
    <w:rsid w:val="009C6ABE"/>
    <w:rsid w:val="009C6D31"/>
    <w:rsid w:val="009C76C7"/>
    <w:rsid w:val="009D06C8"/>
    <w:rsid w:val="009E2442"/>
    <w:rsid w:val="009E3B78"/>
    <w:rsid w:val="009E65D5"/>
    <w:rsid w:val="009F06DA"/>
    <w:rsid w:val="009F38C3"/>
    <w:rsid w:val="009F3A92"/>
    <w:rsid w:val="009F3CAD"/>
    <w:rsid w:val="009F449C"/>
    <w:rsid w:val="009F7299"/>
    <w:rsid w:val="009F7F17"/>
    <w:rsid w:val="00A00BC3"/>
    <w:rsid w:val="00A05057"/>
    <w:rsid w:val="00A06CC8"/>
    <w:rsid w:val="00A07101"/>
    <w:rsid w:val="00A10433"/>
    <w:rsid w:val="00A16ED2"/>
    <w:rsid w:val="00A17E60"/>
    <w:rsid w:val="00A20A77"/>
    <w:rsid w:val="00A30C46"/>
    <w:rsid w:val="00A332AA"/>
    <w:rsid w:val="00A350E4"/>
    <w:rsid w:val="00A354C6"/>
    <w:rsid w:val="00A42FA8"/>
    <w:rsid w:val="00A45DE8"/>
    <w:rsid w:val="00A5457B"/>
    <w:rsid w:val="00A559F7"/>
    <w:rsid w:val="00A60347"/>
    <w:rsid w:val="00A62885"/>
    <w:rsid w:val="00A64DDC"/>
    <w:rsid w:val="00A6688B"/>
    <w:rsid w:val="00A6785A"/>
    <w:rsid w:val="00A81264"/>
    <w:rsid w:val="00A87F15"/>
    <w:rsid w:val="00A905B4"/>
    <w:rsid w:val="00A918CD"/>
    <w:rsid w:val="00AA1194"/>
    <w:rsid w:val="00AA137A"/>
    <w:rsid w:val="00AA1770"/>
    <w:rsid w:val="00AA1FCF"/>
    <w:rsid w:val="00AA41F3"/>
    <w:rsid w:val="00AA57E9"/>
    <w:rsid w:val="00AA59DD"/>
    <w:rsid w:val="00AB01F4"/>
    <w:rsid w:val="00AB4CD7"/>
    <w:rsid w:val="00AB5436"/>
    <w:rsid w:val="00AB68F7"/>
    <w:rsid w:val="00AD5E63"/>
    <w:rsid w:val="00AE0522"/>
    <w:rsid w:val="00AE0803"/>
    <w:rsid w:val="00AE0827"/>
    <w:rsid w:val="00AE3DEE"/>
    <w:rsid w:val="00AE416C"/>
    <w:rsid w:val="00AF128E"/>
    <w:rsid w:val="00AF57A1"/>
    <w:rsid w:val="00B01496"/>
    <w:rsid w:val="00B10EF6"/>
    <w:rsid w:val="00B14183"/>
    <w:rsid w:val="00B1433F"/>
    <w:rsid w:val="00B15685"/>
    <w:rsid w:val="00B163C8"/>
    <w:rsid w:val="00B24EC5"/>
    <w:rsid w:val="00B26BEF"/>
    <w:rsid w:val="00B27B7A"/>
    <w:rsid w:val="00B3192F"/>
    <w:rsid w:val="00B322EA"/>
    <w:rsid w:val="00B340D5"/>
    <w:rsid w:val="00B34A14"/>
    <w:rsid w:val="00B36557"/>
    <w:rsid w:val="00B37D1C"/>
    <w:rsid w:val="00B40EF1"/>
    <w:rsid w:val="00B447A6"/>
    <w:rsid w:val="00B50AA2"/>
    <w:rsid w:val="00B516FC"/>
    <w:rsid w:val="00B52462"/>
    <w:rsid w:val="00B536EB"/>
    <w:rsid w:val="00B56965"/>
    <w:rsid w:val="00B61660"/>
    <w:rsid w:val="00B6396E"/>
    <w:rsid w:val="00B64A21"/>
    <w:rsid w:val="00B64CC6"/>
    <w:rsid w:val="00B657E2"/>
    <w:rsid w:val="00B6666F"/>
    <w:rsid w:val="00B6770E"/>
    <w:rsid w:val="00B72208"/>
    <w:rsid w:val="00B7342C"/>
    <w:rsid w:val="00B8030E"/>
    <w:rsid w:val="00B8293A"/>
    <w:rsid w:val="00B82A57"/>
    <w:rsid w:val="00B831EF"/>
    <w:rsid w:val="00B83476"/>
    <w:rsid w:val="00B853C0"/>
    <w:rsid w:val="00B93AA3"/>
    <w:rsid w:val="00BA0B56"/>
    <w:rsid w:val="00BA260A"/>
    <w:rsid w:val="00BA47C3"/>
    <w:rsid w:val="00BA7DFD"/>
    <w:rsid w:val="00BB04D3"/>
    <w:rsid w:val="00BB37BE"/>
    <w:rsid w:val="00BB3ED3"/>
    <w:rsid w:val="00BB54B3"/>
    <w:rsid w:val="00BC2858"/>
    <w:rsid w:val="00BC3A0F"/>
    <w:rsid w:val="00BC4F81"/>
    <w:rsid w:val="00BE59F7"/>
    <w:rsid w:val="00BE79DA"/>
    <w:rsid w:val="00BF36FC"/>
    <w:rsid w:val="00BF4588"/>
    <w:rsid w:val="00BF58DD"/>
    <w:rsid w:val="00BF5EB0"/>
    <w:rsid w:val="00BF68FD"/>
    <w:rsid w:val="00C0109C"/>
    <w:rsid w:val="00C01802"/>
    <w:rsid w:val="00C01AFD"/>
    <w:rsid w:val="00C02A29"/>
    <w:rsid w:val="00C04CC9"/>
    <w:rsid w:val="00C04FF3"/>
    <w:rsid w:val="00C057DA"/>
    <w:rsid w:val="00C05894"/>
    <w:rsid w:val="00C10648"/>
    <w:rsid w:val="00C10C6E"/>
    <w:rsid w:val="00C1160C"/>
    <w:rsid w:val="00C11CA3"/>
    <w:rsid w:val="00C138EC"/>
    <w:rsid w:val="00C171A2"/>
    <w:rsid w:val="00C17821"/>
    <w:rsid w:val="00C17AD5"/>
    <w:rsid w:val="00C24159"/>
    <w:rsid w:val="00C25C38"/>
    <w:rsid w:val="00C271C5"/>
    <w:rsid w:val="00C3197D"/>
    <w:rsid w:val="00C34156"/>
    <w:rsid w:val="00C34516"/>
    <w:rsid w:val="00C36AE4"/>
    <w:rsid w:val="00C40592"/>
    <w:rsid w:val="00C424FE"/>
    <w:rsid w:val="00C428D5"/>
    <w:rsid w:val="00C443D3"/>
    <w:rsid w:val="00C469BD"/>
    <w:rsid w:val="00C53005"/>
    <w:rsid w:val="00C53569"/>
    <w:rsid w:val="00C545E1"/>
    <w:rsid w:val="00C563F5"/>
    <w:rsid w:val="00C57571"/>
    <w:rsid w:val="00C63E56"/>
    <w:rsid w:val="00C668BB"/>
    <w:rsid w:val="00C67E81"/>
    <w:rsid w:val="00C710EC"/>
    <w:rsid w:val="00C76108"/>
    <w:rsid w:val="00C76600"/>
    <w:rsid w:val="00C874A6"/>
    <w:rsid w:val="00C90566"/>
    <w:rsid w:val="00C907A1"/>
    <w:rsid w:val="00C93FB3"/>
    <w:rsid w:val="00C94157"/>
    <w:rsid w:val="00C97784"/>
    <w:rsid w:val="00C97E8F"/>
    <w:rsid w:val="00CA0AB7"/>
    <w:rsid w:val="00CA1F3A"/>
    <w:rsid w:val="00CA29F6"/>
    <w:rsid w:val="00CA66C9"/>
    <w:rsid w:val="00CB123F"/>
    <w:rsid w:val="00CC00E0"/>
    <w:rsid w:val="00CC0894"/>
    <w:rsid w:val="00CC16B3"/>
    <w:rsid w:val="00CC5D24"/>
    <w:rsid w:val="00CD0409"/>
    <w:rsid w:val="00CD52FB"/>
    <w:rsid w:val="00CD5B71"/>
    <w:rsid w:val="00CE13CF"/>
    <w:rsid w:val="00CE29EC"/>
    <w:rsid w:val="00CE4A36"/>
    <w:rsid w:val="00CE57A2"/>
    <w:rsid w:val="00CE586E"/>
    <w:rsid w:val="00CE6FED"/>
    <w:rsid w:val="00CF1048"/>
    <w:rsid w:val="00CF3A31"/>
    <w:rsid w:val="00D00042"/>
    <w:rsid w:val="00D02B23"/>
    <w:rsid w:val="00D07068"/>
    <w:rsid w:val="00D07878"/>
    <w:rsid w:val="00D07F23"/>
    <w:rsid w:val="00D14FD0"/>
    <w:rsid w:val="00D15B63"/>
    <w:rsid w:val="00D1695D"/>
    <w:rsid w:val="00D20854"/>
    <w:rsid w:val="00D23A29"/>
    <w:rsid w:val="00D27865"/>
    <w:rsid w:val="00D30BF7"/>
    <w:rsid w:val="00D36B99"/>
    <w:rsid w:val="00D37FC1"/>
    <w:rsid w:val="00D427B2"/>
    <w:rsid w:val="00D50BBD"/>
    <w:rsid w:val="00D50DC2"/>
    <w:rsid w:val="00D53251"/>
    <w:rsid w:val="00D5329F"/>
    <w:rsid w:val="00D549A2"/>
    <w:rsid w:val="00D55036"/>
    <w:rsid w:val="00D57634"/>
    <w:rsid w:val="00D57B5E"/>
    <w:rsid w:val="00D61F7F"/>
    <w:rsid w:val="00D63EFD"/>
    <w:rsid w:val="00D647A4"/>
    <w:rsid w:val="00D66ED0"/>
    <w:rsid w:val="00D70581"/>
    <w:rsid w:val="00D74691"/>
    <w:rsid w:val="00D83F23"/>
    <w:rsid w:val="00D84B9C"/>
    <w:rsid w:val="00D919BF"/>
    <w:rsid w:val="00D93481"/>
    <w:rsid w:val="00D94041"/>
    <w:rsid w:val="00D9463F"/>
    <w:rsid w:val="00D94B2F"/>
    <w:rsid w:val="00D94ED4"/>
    <w:rsid w:val="00D963E5"/>
    <w:rsid w:val="00DA250F"/>
    <w:rsid w:val="00DA28B1"/>
    <w:rsid w:val="00DA3F37"/>
    <w:rsid w:val="00DA53B6"/>
    <w:rsid w:val="00DA55E3"/>
    <w:rsid w:val="00DA5C6A"/>
    <w:rsid w:val="00DA6072"/>
    <w:rsid w:val="00DB4B89"/>
    <w:rsid w:val="00DC04A1"/>
    <w:rsid w:val="00DC1D2A"/>
    <w:rsid w:val="00DC2432"/>
    <w:rsid w:val="00DC25C1"/>
    <w:rsid w:val="00DC47A2"/>
    <w:rsid w:val="00DC6AE1"/>
    <w:rsid w:val="00DD1FE0"/>
    <w:rsid w:val="00DD5563"/>
    <w:rsid w:val="00DD5DC8"/>
    <w:rsid w:val="00DE1842"/>
    <w:rsid w:val="00DE3104"/>
    <w:rsid w:val="00DF07A3"/>
    <w:rsid w:val="00DF1647"/>
    <w:rsid w:val="00E01E87"/>
    <w:rsid w:val="00E02032"/>
    <w:rsid w:val="00E0320D"/>
    <w:rsid w:val="00E03F18"/>
    <w:rsid w:val="00E16657"/>
    <w:rsid w:val="00E30EF7"/>
    <w:rsid w:val="00E31FCE"/>
    <w:rsid w:val="00E32818"/>
    <w:rsid w:val="00E350E9"/>
    <w:rsid w:val="00E40079"/>
    <w:rsid w:val="00E40920"/>
    <w:rsid w:val="00E42C22"/>
    <w:rsid w:val="00E43B77"/>
    <w:rsid w:val="00E46517"/>
    <w:rsid w:val="00E474DB"/>
    <w:rsid w:val="00E509E7"/>
    <w:rsid w:val="00E61CC6"/>
    <w:rsid w:val="00E62A8A"/>
    <w:rsid w:val="00E7410A"/>
    <w:rsid w:val="00E74C2F"/>
    <w:rsid w:val="00E7572F"/>
    <w:rsid w:val="00E81FA9"/>
    <w:rsid w:val="00E8653A"/>
    <w:rsid w:val="00E878C2"/>
    <w:rsid w:val="00E912D0"/>
    <w:rsid w:val="00E95B69"/>
    <w:rsid w:val="00EA2882"/>
    <w:rsid w:val="00EA2B24"/>
    <w:rsid w:val="00EB1B20"/>
    <w:rsid w:val="00EC4BA3"/>
    <w:rsid w:val="00ED0D21"/>
    <w:rsid w:val="00ED67EB"/>
    <w:rsid w:val="00ED72E9"/>
    <w:rsid w:val="00ED7DC4"/>
    <w:rsid w:val="00EE43E3"/>
    <w:rsid w:val="00EE4406"/>
    <w:rsid w:val="00EE59F3"/>
    <w:rsid w:val="00EE604E"/>
    <w:rsid w:val="00EE64C3"/>
    <w:rsid w:val="00EE7B2A"/>
    <w:rsid w:val="00EF099A"/>
    <w:rsid w:val="00EF4DF7"/>
    <w:rsid w:val="00F01963"/>
    <w:rsid w:val="00F0331E"/>
    <w:rsid w:val="00F04C5F"/>
    <w:rsid w:val="00F107E8"/>
    <w:rsid w:val="00F11DA6"/>
    <w:rsid w:val="00F21618"/>
    <w:rsid w:val="00F24A8B"/>
    <w:rsid w:val="00F2522F"/>
    <w:rsid w:val="00F27B35"/>
    <w:rsid w:val="00F328AA"/>
    <w:rsid w:val="00F34298"/>
    <w:rsid w:val="00F347ED"/>
    <w:rsid w:val="00F37B58"/>
    <w:rsid w:val="00F45A27"/>
    <w:rsid w:val="00F53198"/>
    <w:rsid w:val="00F562B8"/>
    <w:rsid w:val="00F566CB"/>
    <w:rsid w:val="00F57A4B"/>
    <w:rsid w:val="00F647C6"/>
    <w:rsid w:val="00F66FC0"/>
    <w:rsid w:val="00F67F4B"/>
    <w:rsid w:val="00F81A13"/>
    <w:rsid w:val="00F921AC"/>
    <w:rsid w:val="00F93AA0"/>
    <w:rsid w:val="00F94040"/>
    <w:rsid w:val="00F95DF0"/>
    <w:rsid w:val="00F966AC"/>
    <w:rsid w:val="00F9717B"/>
    <w:rsid w:val="00FA2060"/>
    <w:rsid w:val="00FA2925"/>
    <w:rsid w:val="00FB26A3"/>
    <w:rsid w:val="00FB3FFF"/>
    <w:rsid w:val="00FB738B"/>
    <w:rsid w:val="00FC0330"/>
    <w:rsid w:val="00FC0EFB"/>
    <w:rsid w:val="00FC2185"/>
    <w:rsid w:val="00FC2676"/>
    <w:rsid w:val="00FC359C"/>
    <w:rsid w:val="00FC3B17"/>
    <w:rsid w:val="00FC708A"/>
    <w:rsid w:val="00FD1379"/>
    <w:rsid w:val="00FD24C0"/>
    <w:rsid w:val="00FD4C38"/>
    <w:rsid w:val="00FD598B"/>
    <w:rsid w:val="00FD637A"/>
    <w:rsid w:val="00FD6D28"/>
    <w:rsid w:val="00FE211F"/>
    <w:rsid w:val="00FE2713"/>
    <w:rsid w:val="00FE4D26"/>
    <w:rsid w:val="00FF1293"/>
    <w:rsid w:val="00FF521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39514D"/>
  <w15:docId w15:val="{4A874773-FD81-4CD6-9234-13AB699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1FA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1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1F3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98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847F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7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1F7E"/>
    <w:pPr>
      <w:tabs>
        <w:tab w:val="center" w:pos="4535"/>
        <w:tab w:val="right" w:pos="9071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F1F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F7E"/>
    <w:pPr>
      <w:tabs>
        <w:tab w:val="center" w:pos="4535"/>
        <w:tab w:val="right" w:pos="9071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1F7E"/>
    <w:rPr>
      <w:rFonts w:ascii="Calibri" w:eastAsia="Calibri" w:hAnsi="Calibri" w:cs="Times New Roman"/>
      <w:lang w:val="en-US"/>
    </w:rPr>
  </w:style>
  <w:style w:type="character" w:customStyle="1" w:styleId="hps">
    <w:name w:val="hps"/>
    <w:rsid w:val="00D07068"/>
  </w:style>
  <w:style w:type="paragraph" w:styleId="Revision">
    <w:name w:val="Revision"/>
    <w:hidden/>
    <w:uiPriority w:val="99"/>
    <w:semiHidden/>
    <w:rsid w:val="002038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D74"/>
  </w:style>
  <w:style w:type="character" w:styleId="FootnoteReference">
    <w:name w:val="footnote reference"/>
    <w:basedOn w:val="DefaultParagraphFont"/>
    <w:uiPriority w:val="99"/>
    <w:semiHidden/>
    <w:unhideWhenUsed/>
    <w:rsid w:val="00053D7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940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1FA"/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551FA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51F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395C-7197-4136-9282-EF0733B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4197</Words>
  <Characters>23929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Kukic</dc:creator>
  <cp:keywords/>
  <dc:description/>
  <cp:lastModifiedBy>Darko Petrovic</cp:lastModifiedBy>
  <cp:revision>8</cp:revision>
  <cp:lastPrinted>2016-07-11T07:13:00Z</cp:lastPrinted>
  <dcterms:created xsi:type="dcterms:W3CDTF">2017-11-17T00:29:00Z</dcterms:created>
  <dcterms:modified xsi:type="dcterms:W3CDTF">2017-11-27T10:45:00Z</dcterms:modified>
</cp:coreProperties>
</file>